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25" w:type="dxa"/>
        <w:tblInd w:w="2235" w:type="dxa"/>
        <w:tblLook w:val="04A0" w:firstRow="1" w:lastRow="0" w:firstColumn="1" w:lastColumn="0" w:noHBand="0" w:noVBand="1"/>
      </w:tblPr>
      <w:tblGrid>
        <w:gridCol w:w="4525"/>
      </w:tblGrid>
      <w:tr w:rsidR="00317993" w:rsidRPr="00551EE3" w14:paraId="6F172575" w14:textId="77777777" w:rsidTr="0049165A">
        <w:trPr>
          <w:trHeight w:val="2121"/>
        </w:trPr>
        <w:tc>
          <w:tcPr>
            <w:tcW w:w="4525" w:type="dxa"/>
            <w:vAlign w:val="center"/>
          </w:tcPr>
          <w:p w14:paraId="69F174B5" w14:textId="77777777" w:rsidR="00317993" w:rsidRPr="00551EE3" w:rsidRDefault="00317993" w:rsidP="0049165A">
            <w:pPr>
              <w:pStyle w:val="a4"/>
              <w:spacing w:line="240" w:lineRule="auto"/>
              <w:rPr>
                <w:rFonts w:ascii="Arial" w:hAnsi="Arial" w:cs="Arial"/>
              </w:rPr>
            </w:pPr>
            <w:r>
              <w:rPr>
                <w:rFonts w:ascii="Arial" w:hAnsi="Arial" w:cs="Arial"/>
                <w:b/>
                <w:noProof/>
              </w:rPr>
              <w:drawing>
                <wp:inline distT="0" distB="0" distL="0" distR="0" wp14:anchorId="034C2562" wp14:editId="1B42E22B">
                  <wp:extent cx="673100" cy="781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781050"/>
                          </a:xfrm>
                          <a:prstGeom prst="rect">
                            <a:avLst/>
                          </a:prstGeom>
                          <a:noFill/>
                          <a:ln>
                            <a:noFill/>
                          </a:ln>
                        </pic:spPr>
                      </pic:pic>
                    </a:graphicData>
                  </a:graphic>
                </wp:inline>
              </w:drawing>
            </w:r>
          </w:p>
        </w:tc>
      </w:tr>
    </w:tbl>
    <w:p w14:paraId="6604F44F" w14:textId="77777777" w:rsidR="00317993" w:rsidRPr="00551EE3" w:rsidRDefault="00317993" w:rsidP="00317993">
      <w:pPr>
        <w:jc w:val="center"/>
        <w:rPr>
          <w:rFonts w:ascii="Arial" w:hAnsi="Arial" w:cs="Arial"/>
          <w:b/>
        </w:rPr>
      </w:pPr>
      <w:r w:rsidRPr="00551EE3">
        <w:rPr>
          <w:rFonts w:ascii="Arial" w:hAnsi="Arial" w:cs="Arial"/>
          <w:b/>
        </w:rPr>
        <w:t>АО РСР «Якутский Фондовый Центр»</w:t>
      </w:r>
    </w:p>
    <w:p w14:paraId="671D6FCF" w14:textId="77777777" w:rsidR="00317993" w:rsidRPr="00551EE3" w:rsidRDefault="00317993" w:rsidP="00317993">
      <w:pPr>
        <w:jc w:val="center"/>
        <w:rPr>
          <w:rFonts w:ascii="Arial" w:hAnsi="Arial" w:cs="Arial"/>
          <w:b/>
        </w:rPr>
      </w:pPr>
    </w:p>
    <w:tbl>
      <w:tblPr>
        <w:tblW w:w="9889" w:type="dxa"/>
        <w:tblLayout w:type="fixed"/>
        <w:tblLook w:val="0000" w:firstRow="0" w:lastRow="0" w:firstColumn="0" w:lastColumn="0" w:noHBand="0" w:noVBand="0"/>
      </w:tblPr>
      <w:tblGrid>
        <w:gridCol w:w="4219"/>
        <w:gridCol w:w="5670"/>
      </w:tblGrid>
      <w:tr w:rsidR="00317993" w:rsidRPr="00551EE3" w14:paraId="7C596A1A" w14:textId="77777777" w:rsidTr="00060E33">
        <w:tc>
          <w:tcPr>
            <w:tcW w:w="4219" w:type="dxa"/>
          </w:tcPr>
          <w:p w14:paraId="6F5754BA" w14:textId="77777777" w:rsidR="00317993" w:rsidRPr="005F6BEB" w:rsidRDefault="00317993" w:rsidP="0049165A">
            <w:pPr>
              <w:jc w:val="right"/>
              <w:rPr>
                <w:rFonts w:ascii="Arial" w:hAnsi="Arial" w:cs="Arial"/>
                <w:b/>
                <w:sz w:val="20"/>
                <w:szCs w:val="20"/>
              </w:rPr>
            </w:pPr>
          </w:p>
        </w:tc>
        <w:tc>
          <w:tcPr>
            <w:tcW w:w="5670" w:type="dxa"/>
          </w:tcPr>
          <w:p w14:paraId="045A5F6E" w14:textId="77777777" w:rsidR="00317993" w:rsidRPr="005F6BEB" w:rsidRDefault="00317993" w:rsidP="00317993">
            <w:pPr>
              <w:spacing w:after="0" w:line="240" w:lineRule="auto"/>
              <w:jc w:val="right"/>
              <w:rPr>
                <w:rFonts w:ascii="Arial" w:hAnsi="Arial" w:cs="Arial"/>
                <w:b/>
                <w:sz w:val="20"/>
                <w:szCs w:val="20"/>
              </w:rPr>
            </w:pPr>
            <w:r w:rsidRPr="005F6BEB">
              <w:rPr>
                <w:rFonts w:ascii="Arial" w:hAnsi="Arial" w:cs="Arial"/>
                <w:b/>
                <w:sz w:val="20"/>
                <w:szCs w:val="20"/>
              </w:rPr>
              <w:t>Утверждены Советом директоров</w:t>
            </w:r>
          </w:p>
          <w:p w14:paraId="1A0BBC2E" w14:textId="77777777" w:rsidR="00317993" w:rsidRPr="005F6BEB" w:rsidRDefault="00317993" w:rsidP="00317993">
            <w:pPr>
              <w:spacing w:after="0" w:line="240" w:lineRule="auto"/>
              <w:jc w:val="right"/>
              <w:rPr>
                <w:rFonts w:ascii="Arial" w:hAnsi="Arial" w:cs="Arial"/>
                <w:b/>
                <w:sz w:val="20"/>
                <w:szCs w:val="20"/>
              </w:rPr>
            </w:pPr>
            <w:r w:rsidRPr="005F6BEB">
              <w:rPr>
                <w:rFonts w:ascii="Arial" w:hAnsi="Arial" w:cs="Arial"/>
                <w:b/>
                <w:sz w:val="20"/>
                <w:szCs w:val="20"/>
              </w:rPr>
              <w:t>АО РСР «Якутский Фондовый Центр»</w:t>
            </w:r>
          </w:p>
          <w:p w14:paraId="4F3EF38C" w14:textId="5B46CB43" w:rsidR="00317993" w:rsidRPr="005F6BEB" w:rsidRDefault="00317993" w:rsidP="00317993">
            <w:pPr>
              <w:spacing w:after="0" w:line="240" w:lineRule="auto"/>
              <w:jc w:val="right"/>
              <w:rPr>
                <w:rFonts w:ascii="Arial" w:hAnsi="Arial" w:cs="Arial"/>
                <w:b/>
                <w:sz w:val="20"/>
                <w:szCs w:val="20"/>
              </w:rPr>
            </w:pPr>
            <w:r w:rsidRPr="005F6BEB">
              <w:rPr>
                <w:rFonts w:ascii="Arial" w:hAnsi="Arial" w:cs="Arial"/>
                <w:b/>
                <w:sz w:val="20"/>
                <w:szCs w:val="20"/>
              </w:rPr>
              <w:t xml:space="preserve"> </w:t>
            </w:r>
            <w:r w:rsidR="00060E33" w:rsidRPr="005F6BEB">
              <w:rPr>
                <w:rFonts w:ascii="Arial" w:hAnsi="Arial" w:cs="Arial"/>
                <w:b/>
                <w:sz w:val="20"/>
                <w:szCs w:val="20"/>
              </w:rPr>
              <w:t>«</w:t>
            </w:r>
            <w:r w:rsidR="00060E33" w:rsidRPr="005F6BEB">
              <w:rPr>
                <w:rFonts w:ascii="Arial" w:hAnsi="Arial" w:cs="Arial"/>
                <w:bCs/>
                <w:sz w:val="20"/>
                <w:szCs w:val="20"/>
              </w:rPr>
              <w:t>_</w:t>
            </w:r>
            <w:r w:rsidR="00060E33" w:rsidRPr="00AF6262">
              <w:rPr>
                <w:rFonts w:ascii="Arial" w:hAnsi="Arial" w:cs="Arial"/>
                <w:b/>
                <w:bCs/>
                <w:sz w:val="20"/>
                <w:szCs w:val="20"/>
              </w:rPr>
              <w:t>_</w:t>
            </w:r>
            <w:r w:rsidR="00AF6262" w:rsidRPr="00AF6262">
              <w:rPr>
                <w:rFonts w:ascii="Arial" w:hAnsi="Arial" w:cs="Arial"/>
                <w:b/>
                <w:bCs/>
                <w:sz w:val="20"/>
                <w:szCs w:val="20"/>
              </w:rPr>
              <w:t>03</w:t>
            </w:r>
            <w:r w:rsidR="00060E33" w:rsidRPr="00AF6262">
              <w:rPr>
                <w:rFonts w:ascii="Arial" w:hAnsi="Arial" w:cs="Arial"/>
                <w:b/>
                <w:bCs/>
                <w:sz w:val="20"/>
                <w:szCs w:val="20"/>
              </w:rPr>
              <w:t>__</w:t>
            </w:r>
            <w:r w:rsidR="00060E33" w:rsidRPr="00AF6262">
              <w:rPr>
                <w:rFonts w:ascii="Arial" w:hAnsi="Arial" w:cs="Arial"/>
                <w:b/>
                <w:sz w:val="20"/>
                <w:szCs w:val="20"/>
              </w:rPr>
              <w:t xml:space="preserve">» </w:t>
            </w:r>
            <w:r w:rsidR="00060E33" w:rsidRPr="00AF6262">
              <w:rPr>
                <w:rFonts w:ascii="Arial" w:hAnsi="Arial" w:cs="Arial"/>
                <w:b/>
                <w:bCs/>
                <w:sz w:val="20"/>
                <w:szCs w:val="20"/>
              </w:rPr>
              <w:t>_</w:t>
            </w:r>
            <w:r w:rsidR="00AF6262" w:rsidRPr="00AF6262">
              <w:rPr>
                <w:rFonts w:ascii="Arial" w:hAnsi="Arial" w:cs="Arial"/>
                <w:b/>
                <w:bCs/>
                <w:sz w:val="20"/>
                <w:szCs w:val="20"/>
              </w:rPr>
              <w:t>июня</w:t>
            </w:r>
            <w:r w:rsidR="00060E33" w:rsidRPr="00AF6262">
              <w:rPr>
                <w:rFonts w:ascii="Arial" w:hAnsi="Arial" w:cs="Arial"/>
                <w:b/>
                <w:bCs/>
                <w:sz w:val="20"/>
                <w:szCs w:val="20"/>
              </w:rPr>
              <w:t>_</w:t>
            </w:r>
            <w:r w:rsidR="00E611F6" w:rsidRPr="005F6BEB">
              <w:rPr>
                <w:rFonts w:ascii="Arial" w:hAnsi="Arial" w:cs="Arial"/>
                <w:b/>
                <w:sz w:val="20"/>
                <w:szCs w:val="20"/>
              </w:rPr>
              <w:t xml:space="preserve"> </w:t>
            </w:r>
            <w:r w:rsidRPr="005F6BEB">
              <w:rPr>
                <w:rFonts w:ascii="Arial" w:hAnsi="Arial" w:cs="Arial"/>
                <w:b/>
                <w:sz w:val="20"/>
                <w:szCs w:val="20"/>
              </w:rPr>
              <w:t>202</w:t>
            </w:r>
            <w:r w:rsidR="00C55D4C" w:rsidRPr="005F6BEB">
              <w:rPr>
                <w:rFonts w:ascii="Arial" w:hAnsi="Arial" w:cs="Arial"/>
                <w:b/>
                <w:sz w:val="20"/>
                <w:szCs w:val="20"/>
              </w:rPr>
              <w:t>4</w:t>
            </w:r>
            <w:r w:rsidRPr="005F6BEB">
              <w:rPr>
                <w:rFonts w:ascii="Arial" w:hAnsi="Arial" w:cs="Arial"/>
                <w:b/>
                <w:sz w:val="20"/>
                <w:szCs w:val="20"/>
              </w:rPr>
              <w:t xml:space="preserve"> года</w:t>
            </w:r>
          </w:p>
          <w:p w14:paraId="3D121C99" w14:textId="5B5B92A6" w:rsidR="00317993" w:rsidRPr="005F6BEB" w:rsidRDefault="00317993" w:rsidP="00317993">
            <w:pPr>
              <w:spacing w:after="0" w:line="240" w:lineRule="auto"/>
              <w:jc w:val="right"/>
              <w:rPr>
                <w:rFonts w:ascii="Arial" w:hAnsi="Arial" w:cs="Arial"/>
                <w:b/>
                <w:sz w:val="20"/>
                <w:szCs w:val="20"/>
              </w:rPr>
            </w:pPr>
            <w:r w:rsidRPr="005F6BEB">
              <w:rPr>
                <w:rFonts w:ascii="Arial" w:hAnsi="Arial" w:cs="Arial"/>
                <w:b/>
                <w:sz w:val="20"/>
                <w:szCs w:val="20"/>
              </w:rPr>
              <w:t>(Протокол №</w:t>
            </w:r>
            <w:r w:rsidR="00060E33" w:rsidRPr="005F6BEB">
              <w:rPr>
                <w:rFonts w:ascii="Arial" w:hAnsi="Arial" w:cs="Arial"/>
                <w:bCs/>
                <w:sz w:val="20"/>
                <w:szCs w:val="20"/>
              </w:rPr>
              <w:t>_</w:t>
            </w:r>
            <w:r w:rsidR="00AF6262" w:rsidRPr="00AF6262">
              <w:rPr>
                <w:rFonts w:ascii="Arial" w:hAnsi="Arial" w:cs="Arial"/>
                <w:b/>
                <w:bCs/>
                <w:sz w:val="20"/>
                <w:szCs w:val="20"/>
              </w:rPr>
              <w:t>190</w:t>
            </w:r>
            <w:r w:rsidR="00060E33" w:rsidRPr="005F6BEB">
              <w:rPr>
                <w:rFonts w:ascii="Arial" w:hAnsi="Arial" w:cs="Arial"/>
                <w:bCs/>
                <w:sz w:val="20"/>
                <w:szCs w:val="20"/>
              </w:rPr>
              <w:t>_</w:t>
            </w:r>
            <w:r w:rsidRPr="005F6BEB">
              <w:rPr>
                <w:rFonts w:ascii="Arial" w:hAnsi="Arial" w:cs="Arial"/>
                <w:b/>
                <w:sz w:val="20"/>
                <w:szCs w:val="20"/>
              </w:rPr>
              <w:t>)</w:t>
            </w:r>
          </w:p>
          <w:p w14:paraId="7ADFF225" w14:textId="2636634E" w:rsidR="00317993" w:rsidRPr="005F6BEB" w:rsidRDefault="00060E33" w:rsidP="00AF6262">
            <w:pPr>
              <w:spacing w:after="0" w:line="240" w:lineRule="auto"/>
              <w:ind w:right="-106"/>
              <w:jc w:val="right"/>
              <w:rPr>
                <w:rFonts w:ascii="Arial" w:hAnsi="Arial" w:cs="Arial"/>
                <w:b/>
                <w:sz w:val="20"/>
                <w:szCs w:val="20"/>
              </w:rPr>
            </w:pPr>
            <w:r w:rsidRPr="005F6BEB">
              <w:rPr>
                <w:rFonts w:ascii="Arial" w:hAnsi="Arial" w:cs="Arial"/>
                <w:b/>
                <w:sz w:val="20"/>
                <w:szCs w:val="20"/>
              </w:rPr>
              <w:t xml:space="preserve">  </w:t>
            </w:r>
            <w:r w:rsidR="00317993" w:rsidRPr="005F6BEB">
              <w:rPr>
                <w:rFonts w:ascii="Arial" w:hAnsi="Arial" w:cs="Arial"/>
                <w:b/>
                <w:sz w:val="20"/>
                <w:szCs w:val="20"/>
              </w:rPr>
              <w:t xml:space="preserve">Вступают в силу с </w:t>
            </w:r>
            <w:r w:rsidRPr="005F6BEB">
              <w:rPr>
                <w:rFonts w:ascii="Arial" w:hAnsi="Arial" w:cs="Arial"/>
                <w:b/>
                <w:sz w:val="20"/>
                <w:szCs w:val="20"/>
              </w:rPr>
              <w:t>«</w:t>
            </w:r>
            <w:r w:rsidRPr="005F6BEB">
              <w:rPr>
                <w:rFonts w:ascii="Arial" w:hAnsi="Arial" w:cs="Arial"/>
                <w:bCs/>
                <w:sz w:val="20"/>
                <w:szCs w:val="20"/>
              </w:rPr>
              <w:t>_</w:t>
            </w:r>
            <w:r w:rsidRPr="00AF6262">
              <w:rPr>
                <w:rFonts w:ascii="Arial" w:hAnsi="Arial" w:cs="Arial"/>
                <w:b/>
                <w:bCs/>
                <w:sz w:val="20"/>
                <w:szCs w:val="20"/>
              </w:rPr>
              <w:t>_</w:t>
            </w:r>
            <w:r w:rsidR="00AF6262" w:rsidRPr="00AF6262">
              <w:rPr>
                <w:rFonts w:ascii="Arial" w:hAnsi="Arial" w:cs="Arial"/>
                <w:b/>
                <w:bCs/>
                <w:sz w:val="20"/>
                <w:szCs w:val="20"/>
              </w:rPr>
              <w:t>01</w:t>
            </w:r>
            <w:r w:rsidRPr="00AF6262">
              <w:rPr>
                <w:rFonts w:ascii="Arial" w:hAnsi="Arial" w:cs="Arial"/>
                <w:b/>
                <w:bCs/>
                <w:sz w:val="20"/>
                <w:szCs w:val="20"/>
              </w:rPr>
              <w:t>_</w:t>
            </w:r>
            <w:r w:rsidRPr="00AF6262">
              <w:rPr>
                <w:rFonts w:ascii="Arial" w:hAnsi="Arial" w:cs="Arial"/>
                <w:b/>
                <w:sz w:val="20"/>
                <w:szCs w:val="20"/>
              </w:rPr>
              <w:t xml:space="preserve">» </w:t>
            </w:r>
            <w:r w:rsidRPr="00AF6262">
              <w:rPr>
                <w:rFonts w:ascii="Arial" w:hAnsi="Arial" w:cs="Arial"/>
                <w:b/>
                <w:bCs/>
                <w:sz w:val="20"/>
                <w:szCs w:val="20"/>
              </w:rPr>
              <w:t>_</w:t>
            </w:r>
            <w:r w:rsidR="00AF6262" w:rsidRPr="00AF6262">
              <w:rPr>
                <w:rFonts w:ascii="Arial" w:hAnsi="Arial" w:cs="Arial"/>
                <w:b/>
                <w:bCs/>
                <w:sz w:val="20"/>
                <w:szCs w:val="20"/>
              </w:rPr>
              <w:t>июля</w:t>
            </w:r>
            <w:r w:rsidRPr="00AF6262">
              <w:rPr>
                <w:rFonts w:ascii="Arial" w:hAnsi="Arial" w:cs="Arial"/>
                <w:b/>
                <w:bCs/>
                <w:sz w:val="20"/>
                <w:szCs w:val="20"/>
              </w:rPr>
              <w:t>_</w:t>
            </w:r>
            <w:r w:rsidRPr="005F6BEB">
              <w:rPr>
                <w:rFonts w:ascii="Arial" w:hAnsi="Arial" w:cs="Arial"/>
                <w:bCs/>
                <w:sz w:val="20"/>
                <w:szCs w:val="20"/>
              </w:rPr>
              <w:t>_</w:t>
            </w:r>
            <w:r w:rsidRPr="005F6BEB">
              <w:rPr>
                <w:rFonts w:ascii="Arial" w:hAnsi="Arial" w:cs="Arial"/>
                <w:b/>
                <w:sz w:val="20"/>
                <w:szCs w:val="20"/>
              </w:rPr>
              <w:t xml:space="preserve"> </w:t>
            </w:r>
            <w:r w:rsidR="00317993" w:rsidRPr="005F6BEB">
              <w:rPr>
                <w:rFonts w:ascii="Arial" w:hAnsi="Arial" w:cs="Arial"/>
                <w:b/>
                <w:sz w:val="20"/>
                <w:szCs w:val="20"/>
              </w:rPr>
              <w:t>202</w:t>
            </w:r>
            <w:r w:rsidR="00C55D4C" w:rsidRPr="005F6BEB">
              <w:rPr>
                <w:rFonts w:ascii="Arial" w:hAnsi="Arial" w:cs="Arial"/>
                <w:b/>
                <w:sz w:val="20"/>
                <w:szCs w:val="20"/>
              </w:rPr>
              <w:t>4</w:t>
            </w:r>
            <w:r w:rsidRPr="005F6BEB">
              <w:rPr>
                <w:rFonts w:ascii="Arial" w:hAnsi="Arial" w:cs="Arial"/>
                <w:b/>
                <w:sz w:val="20"/>
                <w:szCs w:val="20"/>
              </w:rPr>
              <w:t xml:space="preserve"> </w:t>
            </w:r>
            <w:r w:rsidR="00317993" w:rsidRPr="005F6BEB">
              <w:rPr>
                <w:rFonts w:ascii="Arial" w:hAnsi="Arial" w:cs="Arial"/>
                <w:b/>
                <w:sz w:val="20"/>
                <w:szCs w:val="20"/>
              </w:rPr>
              <w:t>года</w:t>
            </w:r>
          </w:p>
        </w:tc>
      </w:tr>
    </w:tbl>
    <w:p w14:paraId="0D48609C" w14:textId="77777777" w:rsidR="00317993" w:rsidRPr="00551EE3" w:rsidRDefault="00317993" w:rsidP="00317993">
      <w:pPr>
        <w:jc w:val="center"/>
        <w:rPr>
          <w:rFonts w:ascii="Arial" w:hAnsi="Arial" w:cs="Arial"/>
          <w:b/>
          <w:bCs/>
        </w:rPr>
      </w:pPr>
    </w:p>
    <w:p w14:paraId="2CAEE936" w14:textId="77777777" w:rsidR="00317993" w:rsidRPr="00551EE3" w:rsidRDefault="00317993" w:rsidP="00317993">
      <w:pPr>
        <w:jc w:val="center"/>
        <w:rPr>
          <w:rFonts w:ascii="Arial" w:hAnsi="Arial" w:cs="Arial"/>
          <w:b/>
          <w:bCs/>
        </w:rPr>
      </w:pPr>
    </w:p>
    <w:p w14:paraId="4D357A5C" w14:textId="77777777" w:rsidR="00317993" w:rsidRPr="00551EE3" w:rsidRDefault="00317993" w:rsidP="00317993">
      <w:pPr>
        <w:jc w:val="center"/>
        <w:rPr>
          <w:rFonts w:ascii="Arial" w:hAnsi="Arial" w:cs="Arial"/>
          <w:b/>
          <w:bCs/>
        </w:rPr>
      </w:pPr>
    </w:p>
    <w:p w14:paraId="17A3E8AD" w14:textId="77777777" w:rsidR="00317993" w:rsidRPr="00551EE3" w:rsidRDefault="00317993" w:rsidP="00317993">
      <w:pPr>
        <w:jc w:val="center"/>
        <w:rPr>
          <w:rFonts w:ascii="Arial" w:hAnsi="Arial" w:cs="Arial"/>
          <w:b/>
          <w:bCs/>
        </w:rPr>
      </w:pPr>
    </w:p>
    <w:p w14:paraId="0621F2BE" w14:textId="77777777" w:rsidR="00317993" w:rsidRPr="00551EE3" w:rsidRDefault="00317993" w:rsidP="00317993">
      <w:pPr>
        <w:jc w:val="center"/>
        <w:rPr>
          <w:rFonts w:ascii="Arial" w:hAnsi="Arial" w:cs="Arial"/>
          <w:b/>
          <w:bCs/>
        </w:rPr>
      </w:pPr>
    </w:p>
    <w:p w14:paraId="5F6A17D9" w14:textId="77777777" w:rsidR="00317993" w:rsidRPr="00551EE3" w:rsidRDefault="00317993" w:rsidP="00317993">
      <w:pPr>
        <w:jc w:val="center"/>
        <w:rPr>
          <w:rFonts w:ascii="Arial" w:hAnsi="Arial" w:cs="Arial"/>
          <w:b/>
          <w:bCs/>
        </w:rPr>
      </w:pPr>
    </w:p>
    <w:p w14:paraId="0421BBD9" w14:textId="77777777" w:rsidR="00317993" w:rsidRPr="00551EE3" w:rsidRDefault="00317993" w:rsidP="00317993">
      <w:pPr>
        <w:jc w:val="center"/>
        <w:rPr>
          <w:rFonts w:ascii="Arial" w:hAnsi="Arial" w:cs="Arial"/>
          <w:b/>
          <w:bCs/>
        </w:rPr>
      </w:pPr>
      <w:r>
        <w:rPr>
          <w:rFonts w:ascii="Arial" w:hAnsi="Arial" w:cs="Arial"/>
          <w:b/>
          <w:bCs/>
        </w:rPr>
        <w:t xml:space="preserve">ИЗМЕНЕНИЯ В </w:t>
      </w:r>
      <w:r w:rsidRPr="00551EE3">
        <w:rPr>
          <w:rFonts w:ascii="Arial" w:hAnsi="Arial" w:cs="Arial"/>
          <w:b/>
          <w:bCs/>
        </w:rPr>
        <w:t>ПРАВИЛА ВЕДЕНИЯ РЕЕСТРА</w:t>
      </w:r>
    </w:p>
    <w:p w14:paraId="1D302969" w14:textId="77777777" w:rsidR="00317993" w:rsidRPr="00551EE3" w:rsidRDefault="00317993" w:rsidP="00317993">
      <w:pPr>
        <w:jc w:val="center"/>
        <w:rPr>
          <w:rFonts w:ascii="Arial" w:hAnsi="Arial" w:cs="Arial"/>
          <w:b/>
          <w:bCs/>
        </w:rPr>
      </w:pPr>
      <w:r w:rsidRPr="00551EE3">
        <w:rPr>
          <w:rFonts w:ascii="Arial" w:hAnsi="Arial" w:cs="Arial"/>
          <w:b/>
          <w:bCs/>
        </w:rPr>
        <w:t>ВЛАДЕЛЬЦЕВ ЦЕННЫХ БУМАГ</w:t>
      </w:r>
    </w:p>
    <w:p w14:paraId="5BB14FC0" w14:textId="77777777" w:rsidR="00317993" w:rsidRPr="00551EE3" w:rsidRDefault="00317993" w:rsidP="00317993">
      <w:pPr>
        <w:jc w:val="center"/>
        <w:rPr>
          <w:rFonts w:ascii="Arial" w:hAnsi="Arial" w:cs="Arial"/>
          <w:b/>
          <w:bCs/>
        </w:rPr>
      </w:pPr>
    </w:p>
    <w:p w14:paraId="3C4D51D7" w14:textId="77777777" w:rsidR="00317993" w:rsidRPr="00551EE3" w:rsidRDefault="00317993" w:rsidP="00317993">
      <w:pPr>
        <w:jc w:val="center"/>
        <w:rPr>
          <w:rFonts w:ascii="Arial" w:hAnsi="Arial" w:cs="Arial"/>
          <w:b/>
          <w:bCs/>
        </w:rPr>
      </w:pPr>
    </w:p>
    <w:p w14:paraId="7D497DD1" w14:textId="77777777" w:rsidR="00317993" w:rsidRPr="00551EE3" w:rsidRDefault="00317993" w:rsidP="00317993">
      <w:pPr>
        <w:jc w:val="center"/>
        <w:rPr>
          <w:rFonts w:ascii="Arial" w:hAnsi="Arial" w:cs="Arial"/>
          <w:b/>
          <w:bCs/>
        </w:rPr>
      </w:pPr>
    </w:p>
    <w:p w14:paraId="076CBD88" w14:textId="77777777" w:rsidR="00317993" w:rsidRDefault="00317993" w:rsidP="00317993">
      <w:pPr>
        <w:jc w:val="center"/>
        <w:rPr>
          <w:rFonts w:ascii="Arial" w:hAnsi="Arial" w:cs="Arial"/>
          <w:b/>
          <w:bCs/>
        </w:rPr>
      </w:pPr>
    </w:p>
    <w:p w14:paraId="71AFAE98" w14:textId="77777777" w:rsidR="00317993" w:rsidRPr="00551EE3" w:rsidRDefault="00317993" w:rsidP="00317993">
      <w:pPr>
        <w:jc w:val="center"/>
        <w:rPr>
          <w:rFonts w:ascii="Arial" w:hAnsi="Arial" w:cs="Arial"/>
          <w:b/>
          <w:bCs/>
        </w:rPr>
      </w:pPr>
    </w:p>
    <w:p w14:paraId="7BC9F327" w14:textId="77777777" w:rsidR="00317993" w:rsidRPr="00551EE3" w:rsidRDefault="00317993" w:rsidP="00317993">
      <w:pPr>
        <w:jc w:val="center"/>
        <w:rPr>
          <w:rFonts w:ascii="Arial" w:hAnsi="Arial" w:cs="Arial"/>
          <w:b/>
          <w:bCs/>
        </w:rPr>
      </w:pPr>
    </w:p>
    <w:p w14:paraId="17D85696" w14:textId="77777777" w:rsidR="00317993" w:rsidRPr="00551EE3" w:rsidRDefault="00317993" w:rsidP="00317993">
      <w:pPr>
        <w:jc w:val="center"/>
        <w:rPr>
          <w:rFonts w:ascii="Arial" w:hAnsi="Arial" w:cs="Arial"/>
          <w:b/>
          <w:bCs/>
        </w:rPr>
      </w:pPr>
    </w:p>
    <w:p w14:paraId="617E709D" w14:textId="77777777" w:rsidR="00317993" w:rsidRDefault="00317993" w:rsidP="00317993">
      <w:pPr>
        <w:jc w:val="center"/>
        <w:rPr>
          <w:rFonts w:ascii="Arial" w:hAnsi="Arial" w:cs="Arial"/>
          <w:b/>
          <w:bCs/>
        </w:rPr>
      </w:pPr>
    </w:p>
    <w:p w14:paraId="6D8CA3FC" w14:textId="77777777" w:rsidR="005F6BEB" w:rsidRDefault="005F6BEB" w:rsidP="00317993">
      <w:pPr>
        <w:jc w:val="center"/>
        <w:rPr>
          <w:rFonts w:ascii="Arial" w:hAnsi="Arial" w:cs="Arial"/>
          <w:b/>
          <w:bCs/>
        </w:rPr>
      </w:pPr>
    </w:p>
    <w:p w14:paraId="76C8D21A" w14:textId="77777777" w:rsidR="005F6BEB" w:rsidRPr="00551EE3" w:rsidRDefault="005F6BEB" w:rsidP="00317993">
      <w:pPr>
        <w:jc w:val="center"/>
        <w:rPr>
          <w:rFonts w:ascii="Arial" w:hAnsi="Arial" w:cs="Arial"/>
          <w:b/>
          <w:bCs/>
        </w:rPr>
      </w:pPr>
    </w:p>
    <w:p w14:paraId="4AB312BF" w14:textId="3E7D7BC9" w:rsidR="00317993" w:rsidRPr="005F6BEB" w:rsidRDefault="00317993" w:rsidP="00317993">
      <w:pPr>
        <w:jc w:val="center"/>
        <w:rPr>
          <w:rFonts w:ascii="Arial" w:hAnsi="Arial" w:cs="Arial"/>
          <w:b/>
          <w:bCs/>
        </w:rPr>
      </w:pPr>
      <w:r w:rsidRPr="005F6BEB">
        <w:rPr>
          <w:rFonts w:ascii="Arial" w:hAnsi="Arial" w:cs="Arial"/>
          <w:b/>
          <w:bCs/>
        </w:rPr>
        <w:t>__________202</w:t>
      </w:r>
      <w:r w:rsidR="00C55D4C" w:rsidRPr="005F6BEB">
        <w:rPr>
          <w:rFonts w:ascii="Arial" w:hAnsi="Arial" w:cs="Arial"/>
          <w:b/>
          <w:bCs/>
        </w:rPr>
        <w:t>4</w:t>
      </w:r>
      <w:r w:rsidRPr="005F6BEB">
        <w:rPr>
          <w:rFonts w:ascii="Arial" w:hAnsi="Arial" w:cs="Arial"/>
          <w:b/>
          <w:bCs/>
        </w:rPr>
        <w:t xml:space="preserve"> __________</w:t>
      </w:r>
    </w:p>
    <w:p w14:paraId="52E30FD0" w14:textId="77777777" w:rsidR="00317993" w:rsidRPr="005F6BEB" w:rsidRDefault="00317993" w:rsidP="00317993">
      <w:pPr>
        <w:jc w:val="center"/>
        <w:rPr>
          <w:rFonts w:ascii="Arial" w:hAnsi="Arial" w:cs="Arial"/>
          <w:b/>
          <w:bCs/>
        </w:rPr>
      </w:pPr>
      <w:r w:rsidRPr="005F6BEB">
        <w:rPr>
          <w:rFonts w:ascii="Arial" w:hAnsi="Arial" w:cs="Arial"/>
          <w:b/>
          <w:bCs/>
        </w:rPr>
        <w:t>_____________________</w:t>
      </w:r>
    </w:p>
    <w:p w14:paraId="6BE28403" w14:textId="77777777" w:rsidR="00317993" w:rsidRPr="005F6BEB" w:rsidRDefault="00317993" w:rsidP="00317993">
      <w:pPr>
        <w:jc w:val="center"/>
        <w:rPr>
          <w:rFonts w:ascii="Arial" w:hAnsi="Arial" w:cs="Arial"/>
          <w:b/>
          <w:bCs/>
        </w:rPr>
      </w:pPr>
      <w:r w:rsidRPr="005F6BEB">
        <w:rPr>
          <w:rFonts w:ascii="Arial" w:hAnsi="Arial" w:cs="Arial"/>
          <w:b/>
          <w:bCs/>
        </w:rPr>
        <w:t>___________</w:t>
      </w:r>
    </w:p>
    <w:p w14:paraId="49B46923" w14:textId="77777777" w:rsidR="004915F2" w:rsidRDefault="004915F2" w:rsidP="001809E5">
      <w:pPr>
        <w:spacing w:after="0" w:line="240" w:lineRule="auto"/>
        <w:rPr>
          <w:b/>
          <w:sz w:val="24"/>
        </w:rPr>
      </w:pPr>
    </w:p>
    <w:p w14:paraId="00B1C267" w14:textId="77777777" w:rsidR="001618CC" w:rsidRDefault="001618CC" w:rsidP="001809E5">
      <w:pPr>
        <w:spacing w:after="0" w:line="240" w:lineRule="auto"/>
        <w:rPr>
          <w:b/>
          <w:sz w:val="24"/>
        </w:rPr>
      </w:pPr>
    </w:p>
    <w:p w14:paraId="77881EE8" w14:textId="77777777" w:rsidR="001618CC" w:rsidRDefault="001618CC" w:rsidP="001809E5">
      <w:pPr>
        <w:spacing w:after="0" w:line="240" w:lineRule="auto"/>
        <w:rPr>
          <w:b/>
          <w:sz w:val="24"/>
        </w:rPr>
      </w:pPr>
    </w:p>
    <w:p w14:paraId="1640DB40" w14:textId="77777777" w:rsidR="00060E33" w:rsidRDefault="00060E33" w:rsidP="001809E5">
      <w:pPr>
        <w:spacing w:after="0" w:line="240" w:lineRule="auto"/>
        <w:rPr>
          <w:b/>
          <w:sz w:val="24"/>
        </w:rPr>
      </w:pPr>
    </w:p>
    <w:p w14:paraId="266B2B93" w14:textId="77777777" w:rsidR="005F6BEB" w:rsidRDefault="005F6BEB" w:rsidP="001809E5">
      <w:pPr>
        <w:spacing w:after="0" w:line="240" w:lineRule="auto"/>
        <w:rPr>
          <w:b/>
          <w:sz w:val="24"/>
        </w:rPr>
      </w:pPr>
    </w:p>
    <w:p w14:paraId="6D8BD511" w14:textId="2879F074" w:rsidR="001618CC" w:rsidRDefault="001809E5" w:rsidP="002A1B59">
      <w:pPr>
        <w:spacing w:after="120" w:line="240" w:lineRule="auto"/>
        <w:rPr>
          <w:b/>
          <w:sz w:val="24"/>
        </w:rPr>
      </w:pPr>
      <w:r>
        <w:rPr>
          <w:b/>
          <w:sz w:val="24"/>
        </w:rPr>
        <w:t>Раздел</w:t>
      </w:r>
      <w:r w:rsidR="00F17A4D" w:rsidRPr="00317993">
        <w:rPr>
          <w:b/>
          <w:sz w:val="24"/>
        </w:rPr>
        <w:t xml:space="preserve"> </w:t>
      </w:r>
      <w:r w:rsidRPr="00317993">
        <w:rPr>
          <w:b/>
          <w:sz w:val="24"/>
        </w:rPr>
        <w:t>Правил</w:t>
      </w:r>
      <w:r>
        <w:rPr>
          <w:b/>
          <w:sz w:val="24"/>
        </w:rPr>
        <w:t>:</w:t>
      </w:r>
      <w:r w:rsidRPr="00317993">
        <w:rPr>
          <w:b/>
          <w:sz w:val="24"/>
        </w:rPr>
        <w:t xml:space="preserve"> </w:t>
      </w:r>
      <w:r>
        <w:rPr>
          <w:b/>
          <w:sz w:val="24"/>
        </w:rPr>
        <w:t xml:space="preserve">  </w:t>
      </w:r>
    </w:p>
    <w:p w14:paraId="3528277E" w14:textId="607FE988" w:rsidR="002A1B59" w:rsidRDefault="009B7370" w:rsidP="002A1B59">
      <w:pPr>
        <w:spacing w:after="120" w:line="240" w:lineRule="auto"/>
        <w:rPr>
          <w:b/>
          <w:sz w:val="24"/>
        </w:rPr>
      </w:pPr>
      <w:r w:rsidRPr="00317993">
        <w:rPr>
          <w:b/>
          <w:sz w:val="24"/>
        </w:rPr>
        <w:t>3.</w:t>
      </w:r>
      <w:r w:rsidR="00C55D4C">
        <w:rPr>
          <w:b/>
          <w:sz w:val="24"/>
        </w:rPr>
        <w:t>8</w:t>
      </w:r>
      <w:r w:rsidRPr="00317993">
        <w:rPr>
          <w:b/>
          <w:sz w:val="24"/>
        </w:rPr>
        <w:t>.</w:t>
      </w:r>
      <w:r w:rsidR="001809E5">
        <w:rPr>
          <w:b/>
          <w:sz w:val="24"/>
        </w:rPr>
        <w:t xml:space="preserve"> </w:t>
      </w:r>
      <w:r w:rsidR="00C55D4C">
        <w:rPr>
          <w:b/>
          <w:sz w:val="24"/>
        </w:rPr>
        <w:t>Приостановление (возобновление) проведения о</w:t>
      </w:r>
      <w:r w:rsidR="001809E5">
        <w:rPr>
          <w:b/>
          <w:sz w:val="24"/>
        </w:rPr>
        <w:t>пераци</w:t>
      </w:r>
      <w:r w:rsidR="00C55D4C">
        <w:rPr>
          <w:b/>
          <w:sz w:val="24"/>
        </w:rPr>
        <w:t>й</w:t>
      </w:r>
      <w:r w:rsidR="001809E5">
        <w:rPr>
          <w:b/>
          <w:sz w:val="24"/>
        </w:rPr>
        <w:t xml:space="preserve"> </w:t>
      </w:r>
      <w:r w:rsidR="00C55D4C">
        <w:rPr>
          <w:b/>
          <w:sz w:val="24"/>
        </w:rPr>
        <w:t>по лицевым счетам</w:t>
      </w:r>
    </w:p>
    <w:p w14:paraId="38B2EAC2" w14:textId="7F60FF58" w:rsidR="002A1B59" w:rsidRDefault="002A1B59" w:rsidP="002A1B59">
      <w:pPr>
        <w:spacing w:after="120" w:line="240" w:lineRule="auto"/>
        <w:ind w:hanging="851"/>
        <w:rPr>
          <w:b/>
          <w:sz w:val="24"/>
        </w:rPr>
      </w:pPr>
      <w:r>
        <w:rPr>
          <w:b/>
          <w:sz w:val="24"/>
        </w:rPr>
        <w:t>Прежняя редакция:                                                                 Новая редакция:</w:t>
      </w:r>
    </w:p>
    <w:tbl>
      <w:tblPr>
        <w:tblStyle w:val="ab"/>
        <w:tblW w:w="10632" w:type="dxa"/>
        <w:tblInd w:w="-743" w:type="dxa"/>
        <w:tblLook w:val="04A0" w:firstRow="1" w:lastRow="0" w:firstColumn="1" w:lastColumn="0" w:noHBand="0" w:noVBand="1"/>
      </w:tblPr>
      <w:tblGrid>
        <w:gridCol w:w="871"/>
        <w:gridCol w:w="4431"/>
        <w:gridCol w:w="871"/>
        <w:gridCol w:w="4459"/>
      </w:tblGrid>
      <w:tr w:rsidR="002A1B59" w14:paraId="3748C93D" w14:textId="77777777" w:rsidTr="002A1B59">
        <w:tc>
          <w:tcPr>
            <w:tcW w:w="871" w:type="dxa"/>
          </w:tcPr>
          <w:p w14:paraId="472BDF9B" w14:textId="77777777" w:rsidR="002A1B59" w:rsidRPr="002A1B59" w:rsidRDefault="002A1B59" w:rsidP="002A1B59">
            <w:pPr>
              <w:jc w:val="center"/>
              <w:rPr>
                <w:rFonts w:ascii="Arial" w:hAnsi="Arial" w:cs="Arial"/>
                <w:bCs/>
                <w:sz w:val="20"/>
                <w:szCs w:val="18"/>
              </w:rPr>
            </w:pPr>
            <w:r w:rsidRPr="002A1B59">
              <w:rPr>
                <w:rFonts w:ascii="Arial" w:hAnsi="Arial" w:cs="Arial"/>
                <w:bCs/>
                <w:sz w:val="20"/>
                <w:szCs w:val="18"/>
              </w:rPr>
              <w:t>№</w:t>
            </w:r>
          </w:p>
          <w:p w14:paraId="5F78ECF2" w14:textId="444A7CDA" w:rsidR="002A1B59" w:rsidRPr="002A1B59" w:rsidRDefault="002A1B59" w:rsidP="002A1B59">
            <w:pPr>
              <w:jc w:val="center"/>
              <w:rPr>
                <w:rFonts w:ascii="Arial" w:hAnsi="Arial" w:cs="Arial"/>
                <w:bCs/>
                <w:sz w:val="20"/>
                <w:szCs w:val="18"/>
              </w:rPr>
            </w:pPr>
            <w:r w:rsidRPr="002A1B59">
              <w:rPr>
                <w:rFonts w:ascii="Arial" w:hAnsi="Arial" w:cs="Arial"/>
                <w:bCs/>
                <w:sz w:val="20"/>
                <w:szCs w:val="18"/>
              </w:rPr>
              <w:t>абзаца</w:t>
            </w:r>
          </w:p>
        </w:tc>
        <w:tc>
          <w:tcPr>
            <w:tcW w:w="4431" w:type="dxa"/>
          </w:tcPr>
          <w:p w14:paraId="3D26DB8D" w14:textId="513471FB" w:rsidR="002A1B59" w:rsidRPr="002A1B59" w:rsidRDefault="002A1B59" w:rsidP="002A1B59">
            <w:pPr>
              <w:jc w:val="center"/>
              <w:rPr>
                <w:rFonts w:ascii="Arial" w:hAnsi="Arial" w:cs="Arial"/>
                <w:bCs/>
                <w:sz w:val="20"/>
                <w:szCs w:val="18"/>
              </w:rPr>
            </w:pPr>
            <w:r w:rsidRPr="002A1B59">
              <w:rPr>
                <w:rFonts w:ascii="Arial" w:hAnsi="Arial" w:cs="Arial"/>
                <w:bCs/>
                <w:sz w:val="20"/>
                <w:szCs w:val="18"/>
              </w:rPr>
              <w:t>Текст прежней редакции</w:t>
            </w:r>
          </w:p>
        </w:tc>
        <w:tc>
          <w:tcPr>
            <w:tcW w:w="871" w:type="dxa"/>
          </w:tcPr>
          <w:p w14:paraId="7D017AA3" w14:textId="77777777" w:rsidR="002A1B59" w:rsidRPr="002A1B59" w:rsidRDefault="002A1B59" w:rsidP="002A1B59">
            <w:pPr>
              <w:jc w:val="center"/>
              <w:rPr>
                <w:rFonts w:ascii="Arial" w:hAnsi="Arial" w:cs="Arial"/>
                <w:bCs/>
                <w:sz w:val="20"/>
                <w:szCs w:val="18"/>
              </w:rPr>
            </w:pPr>
            <w:r w:rsidRPr="002A1B59">
              <w:rPr>
                <w:rFonts w:ascii="Arial" w:hAnsi="Arial" w:cs="Arial"/>
                <w:bCs/>
                <w:sz w:val="20"/>
                <w:szCs w:val="18"/>
              </w:rPr>
              <w:t>№</w:t>
            </w:r>
          </w:p>
          <w:p w14:paraId="16C18FAF" w14:textId="3CCAACD6" w:rsidR="002A1B59" w:rsidRPr="002A1B59" w:rsidRDefault="002A1B59" w:rsidP="002A1B59">
            <w:pPr>
              <w:jc w:val="center"/>
              <w:rPr>
                <w:rFonts w:ascii="Arial" w:hAnsi="Arial" w:cs="Arial"/>
                <w:bCs/>
                <w:sz w:val="20"/>
                <w:szCs w:val="18"/>
              </w:rPr>
            </w:pPr>
            <w:r w:rsidRPr="002A1B59">
              <w:rPr>
                <w:rFonts w:ascii="Arial" w:hAnsi="Arial" w:cs="Arial"/>
                <w:bCs/>
                <w:sz w:val="20"/>
                <w:szCs w:val="18"/>
              </w:rPr>
              <w:t>абзаца</w:t>
            </w:r>
          </w:p>
        </w:tc>
        <w:tc>
          <w:tcPr>
            <w:tcW w:w="4459" w:type="dxa"/>
          </w:tcPr>
          <w:p w14:paraId="1AB1EFCA" w14:textId="7E70D246" w:rsidR="002A1B59" w:rsidRPr="002A1B59" w:rsidRDefault="002A1B59" w:rsidP="002A1B59">
            <w:pPr>
              <w:jc w:val="center"/>
              <w:rPr>
                <w:rFonts w:ascii="Arial" w:hAnsi="Arial" w:cs="Arial"/>
                <w:bCs/>
                <w:sz w:val="20"/>
                <w:szCs w:val="18"/>
              </w:rPr>
            </w:pPr>
            <w:r w:rsidRPr="002A1B59">
              <w:rPr>
                <w:rFonts w:ascii="Arial" w:hAnsi="Arial" w:cs="Arial"/>
                <w:bCs/>
                <w:sz w:val="20"/>
                <w:szCs w:val="18"/>
              </w:rPr>
              <w:t>Текст новой редакции</w:t>
            </w:r>
          </w:p>
        </w:tc>
      </w:tr>
      <w:tr w:rsidR="002A1B59" w14:paraId="0F65A5FD" w14:textId="77777777" w:rsidTr="002A1B59">
        <w:tc>
          <w:tcPr>
            <w:tcW w:w="871" w:type="dxa"/>
          </w:tcPr>
          <w:p w14:paraId="3126FBD6" w14:textId="055A3BE2" w:rsidR="002A1B59" w:rsidRPr="002A1B59" w:rsidRDefault="002A1B59" w:rsidP="002A1B59">
            <w:pPr>
              <w:jc w:val="center"/>
              <w:rPr>
                <w:rFonts w:ascii="Arial" w:hAnsi="Arial" w:cs="Arial"/>
                <w:b/>
                <w:sz w:val="20"/>
                <w:szCs w:val="20"/>
              </w:rPr>
            </w:pPr>
            <w:r w:rsidRPr="002A1B59">
              <w:rPr>
                <w:rFonts w:ascii="Arial" w:hAnsi="Arial" w:cs="Arial"/>
                <w:b/>
                <w:bCs/>
                <w:sz w:val="20"/>
                <w:szCs w:val="20"/>
              </w:rPr>
              <w:t>3.8.3</w:t>
            </w:r>
          </w:p>
        </w:tc>
        <w:tc>
          <w:tcPr>
            <w:tcW w:w="4431" w:type="dxa"/>
          </w:tcPr>
          <w:p w14:paraId="1587ED92" w14:textId="77777777" w:rsidR="002A1B59" w:rsidRPr="002A1B59" w:rsidRDefault="002A1B59" w:rsidP="002A1B59">
            <w:pPr>
              <w:pStyle w:val="2"/>
              <w:ind w:left="0" w:firstLine="0"/>
              <w:jc w:val="both"/>
              <w:outlineLvl w:val="1"/>
              <w:rPr>
                <w:b w:val="0"/>
                <w:bCs w:val="0"/>
                <w:lang w:val="ru-RU"/>
              </w:rPr>
            </w:pPr>
            <w:r w:rsidRPr="002A1B59">
              <w:rPr>
                <w:lang w:val="ru-RU"/>
              </w:rPr>
              <w:t>Внесение</w:t>
            </w:r>
            <w:r w:rsidRPr="002A1B59">
              <w:rPr>
                <w:b w:val="0"/>
                <w:bCs w:val="0"/>
                <w:lang w:val="ru-RU"/>
              </w:rPr>
              <w:t xml:space="preserve"> </w:t>
            </w:r>
            <w:r w:rsidRPr="002A1B59">
              <w:rPr>
                <w:lang w:val="ru-RU"/>
              </w:rPr>
              <w:t>записей</w:t>
            </w:r>
            <w:r w:rsidRPr="002A1B59">
              <w:rPr>
                <w:spacing w:val="-5"/>
                <w:lang w:val="ru-RU"/>
              </w:rPr>
              <w:t xml:space="preserve"> </w:t>
            </w:r>
            <w:r w:rsidRPr="002A1B59">
              <w:rPr>
                <w:lang w:val="ru-RU"/>
              </w:rPr>
              <w:t>о</w:t>
            </w:r>
            <w:r w:rsidRPr="002A1B59">
              <w:rPr>
                <w:spacing w:val="-5"/>
                <w:lang w:val="ru-RU"/>
              </w:rPr>
              <w:t xml:space="preserve"> </w:t>
            </w:r>
            <w:r w:rsidRPr="002A1B59">
              <w:rPr>
                <w:lang w:val="ru-RU"/>
              </w:rPr>
              <w:t>списании/зачислении</w:t>
            </w:r>
            <w:r w:rsidRPr="002A1B59">
              <w:rPr>
                <w:spacing w:val="-2"/>
                <w:lang w:val="ru-RU"/>
              </w:rPr>
              <w:t xml:space="preserve"> </w:t>
            </w:r>
            <w:r w:rsidRPr="002A1B59">
              <w:rPr>
                <w:lang w:val="ru-RU"/>
              </w:rPr>
              <w:t>ценных</w:t>
            </w:r>
            <w:r w:rsidRPr="002A1B59">
              <w:rPr>
                <w:spacing w:val="-5"/>
                <w:lang w:val="ru-RU"/>
              </w:rPr>
              <w:t xml:space="preserve"> </w:t>
            </w:r>
            <w:r w:rsidRPr="002A1B59">
              <w:rPr>
                <w:lang w:val="ru-RU"/>
              </w:rPr>
              <w:t>бумаг</w:t>
            </w:r>
            <w:r w:rsidRPr="002A1B59">
              <w:rPr>
                <w:spacing w:val="-5"/>
                <w:lang w:val="ru-RU"/>
              </w:rPr>
              <w:t xml:space="preserve"> </w:t>
            </w:r>
            <w:r w:rsidRPr="002A1B59">
              <w:rPr>
                <w:lang w:val="ru-RU"/>
              </w:rPr>
              <w:t>в</w:t>
            </w:r>
            <w:r w:rsidRPr="002A1B59">
              <w:rPr>
                <w:spacing w:val="-5"/>
                <w:lang w:val="ru-RU"/>
              </w:rPr>
              <w:t xml:space="preserve"> </w:t>
            </w:r>
            <w:r w:rsidRPr="002A1B59">
              <w:rPr>
                <w:lang w:val="ru-RU"/>
              </w:rPr>
              <w:t>результате наследования</w:t>
            </w:r>
            <w:r w:rsidRPr="002A1B59">
              <w:rPr>
                <w:b w:val="0"/>
                <w:bCs w:val="0"/>
                <w:lang w:val="ru-RU"/>
              </w:rPr>
              <w:t xml:space="preserve"> </w:t>
            </w:r>
          </w:p>
          <w:p w14:paraId="30B30C16" w14:textId="77777777" w:rsidR="002A1B59" w:rsidRPr="002A1B59" w:rsidRDefault="002A1B59" w:rsidP="002A1B59">
            <w:pPr>
              <w:pStyle w:val="2"/>
              <w:ind w:left="0" w:firstLine="0"/>
              <w:jc w:val="both"/>
              <w:outlineLvl w:val="1"/>
              <w:rPr>
                <w:b w:val="0"/>
                <w:bCs w:val="0"/>
                <w:lang w:val="ru-RU"/>
              </w:rPr>
            </w:pPr>
          </w:p>
          <w:p w14:paraId="7AEB7991" w14:textId="1AB1C3D9" w:rsidR="002A1B59" w:rsidRPr="002A1B59" w:rsidRDefault="002A1B59" w:rsidP="002A1B59">
            <w:pPr>
              <w:pStyle w:val="2"/>
              <w:ind w:left="0" w:firstLine="0"/>
              <w:jc w:val="both"/>
              <w:outlineLvl w:val="1"/>
              <w:rPr>
                <w:lang w:val="ru-RU"/>
              </w:rPr>
            </w:pPr>
            <w:r w:rsidRPr="002A1B59">
              <w:rPr>
                <w:b w:val="0"/>
                <w:bCs w:val="0"/>
                <w:lang w:val="ru-RU"/>
              </w:rPr>
              <w:t>Для внесения в реестр записи о переходе прав собственности на ценные бумаги в</w:t>
            </w:r>
            <w:r w:rsidRPr="002A1B59">
              <w:rPr>
                <w:b w:val="0"/>
                <w:bCs w:val="0"/>
                <w:spacing w:val="1"/>
                <w:lang w:val="ru-RU"/>
              </w:rPr>
              <w:t xml:space="preserve"> </w:t>
            </w:r>
            <w:r w:rsidRPr="002A1B59">
              <w:rPr>
                <w:b w:val="0"/>
                <w:bCs w:val="0"/>
                <w:lang w:val="ru-RU"/>
              </w:rPr>
              <w:t>результате</w:t>
            </w:r>
            <w:r w:rsidRPr="002A1B59">
              <w:rPr>
                <w:b w:val="0"/>
                <w:bCs w:val="0"/>
                <w:spacing w:val="1"/>
                <w:lang w:val="ru-RU"/>
              </w:rPr>
              <w:t xml:space="preserve"> </w:t>
            </w:r>
            <w:r w:rsidRPr="002A1B59">
              <w:rPr>
                <w:b w:val="0"/>
                <w:bCs w:val="0"/>
                <w:lang w:val="ru-RU"/>
              </w:rPr>
              <w:t>наследования,</w:t>
            </w:r>
            <w:r w:rsidRPr="002A1B59">
              <w:rPr>
                <w:b w:val="0"/>
                <w:bCs w:val="0"/>
                <w:spacing w:val="1"/>
                <w:lang w:val="ru-RU"/>
              </w:rPr>
              <w:t xml:space="preserve"> </w:t>
            </w:r>
            <w:r w:rsidRPr="002A1B59">
              <w:rPr>
                <w:b w:val="0"/>
                <w:bCs w:val="0"/>
                <w:lang w:val="ru-RU"/>
              </w:rPr>
              <w:t>Регистратору</w:t>
            </w:r>
            <w:r w:rsidRPr="002A1B59">
              <w:rPr>
                <w:b w:val="0"/>
                <w:bCs w:val="0"/>
                <w:spacing w:val="1"/>
                <w:lang w:val="ru-RU"/>
              </w:rPr>
              <w:t xml:space="preserve"> </w:t>
            </w:r>
            <w:r w:rsidRPr="002A1B59">
              <w:rPr>
                <w:b w:val="0"/>
                <w:bCs w:val="0"/>
                <w:lang w:val="ru-RU"/>
              </w:rPr>
              <w:t>должны</w:t>
            </w:r>
            <w:r w:rsidRPr="002A1B59">
              <w:rPr>
                <w:b w:val="0"/>
                <w:bCs w:val="0"/>
                <w:spacing w:val="1"/>
                <w:lang w:val="ru-RU"/>
              </w:rPr>
              <w:t xml:space="preserve"> </w:t>
            </w:r>
            <w:r w:rsidRPr="002A1B59">
              <w:rPr>
                <w:b w:val="0"/>
                <w:bCs w:val="0"/>
                <w:lang w:val="ru-RU"/>
              </w:rPr>
              <w:t>быть</w:t>
            </w:r>
            <w:r w:rsidRPr="002A1B59">
              <w:rPr>
                <w:b w:val="0"/>
                <w:bCs w:val="0"/>
                <w:spacing w:val="1"/>
                <w:lang w:val="ru-RU"/>
              </w:rPr>
              <w:t xml:space="preserve"> </w:t>
            </w:r>
            <w:r w:rsidRPr="002A1B59">
              <w:rPr>
                <w:b w:val="0"/>
                <w:bCs w:val="0"/>
                <w:lang w:val="ru-RU"/>
              </w:rPr>
              <w:t>предоставлены</w:t>
            </w:r>
            <w:r w:rsidRPr="002A1B59">
              <w:rPr>
                <w:b w:val="0"/>
                <w:bCs w:val="0"/>
                <w:spacing w:val="1"/>
                <w:lang w:val="ru-RU"/>
              </w:rPr>
              <w:t xml:space="preserve"> </w:t>
            </w:r>
            <w:r w:rsidRPr="002A1B59">
              <w:rPr>
                <w:b w:val="0"/>
                <w:bCs w:val="0"/>
                <w:lang w:val="ru-RU"/>
              </w:rPr>
              <w:t>следующие</w:t>
            </w:r>
            <w:r w:rsidRPr="002A1B59">
              <w:rPr>
                <w:b w:val="0"/>
                <w:bCs w:val="0"/>
                <w:spacing w:val="1"/>
                <w:lang w:val="ru-RU"/>
              </w:rPr>
              <w:t xml:space="preserve"> </w:t>
            </w:r>
            <w:r w:rsidRPr="002A1B59">
              <w:rPr>
                <w:b w:val="0"/>
                <w:bCs w:val="0"/>
                <w:lang w:val="ru-RU"/>
              </w:rPr>
              <w:t>документы:</w:t>
            </w:r>
            <w:r w:rsidRPr="002A1B59">
              <w:rPr>
                <w:lang w:val="ru-RU"/>
              </w:rPr>
              <w:t xml:space="preserve"> </w:t>
            </w:r>
          </w:p>
          <w:p w14:paraId="36A3B533" w14:textId="77777777" w:rsidR="002A1B59" w:rsidRPr="002A1B59" w:rsidRDefault="002A1B59" w:rsidP="002A1B59">
            <w:pPr>
              <w:pStyle w:val="2"/>
              <w:ind w:left="0" w:firstLine="0"/>
              <w:jc w:val="both"/>
              <w:outlineLvl w:val="1"/>
              <w:rPr>
                <w:lang w:val="ru-RU"/>
              </w:rPr>
            </w:pPr>
            <w:r w:rsidRPr="002A1B59">
              <w:rPr>
                <w:b w:val="0"/>
                <w:lang w:val="ru-RU"/>
              </w:rPr>
              <w:t xml:space="preserve">    - </w:t>
            </w:r>
            <w:r w:rsidRPr="002A1B59">
              <w:rPr>
                <w:b w:val="0"/>
                <w:bCs w:val="0"/>
                <w:lang w:val="ru-RU"/>
              </w:rPr>
              <w:t>оригинал</w:t>
            </w:r>
            <w:r w:rsidRPr="002A1B59">
              <w:rPr>
                <w:b w:val="0"/>
                <w:bCs w:val="0"/>
                <w:spacing w:val="14"/>
                <w:lang w:val="ru-RU"/>
              </w:rPr>
              <w:t xml:space="preserve"> </w:t>
            </w:r>
            <w:r w:rsidRPr="002A1B59">
              <w:rPr>
                <w:b w:val="0"/>
                <w:bCs w:val="0"/>
                <w:lang w:val="ru-RU"/>
              </w:rPr>
              <w:t>или</w:t>
            </w:r>
            <w:r w:rsidRPr="002A1B59">
              <w:rPr>
                <w:b w:val="0"/>
                <w:bCs w:val="0"/>
                <w:spacing w:val="12"/>
                <w:lang w:val="ru-RU"/>
              </w:rPr>
              <w:t xml:space="preserve"> </w:t>
            </w:r>
            <w:r w:rsidRPr="002A1B59">
              <w:rPr>
                <w:b w:val="0"/>
                <w:bCs w:val="0"/>
                <w:lang w:val="ru-RU"/>
              </w:rPr>
              <w:t>нотариально</w:t>
            </w:r>
            <w:r w:rsidRPr="002A1B59">
              <w:rPr>
                <w:b w:val="0"/>
                <w:bCs w:val="0"/>
                <w:spacing w:val="12"/>
                <w:lang w:val="ru-RU"/>
              </w:rPr>
              <w:t xml:space="preserve"> </w:t>
            </w:r>
            <w:r w:rsidRPr="002A1B59">
              <w:rPr>
                <w:b w:val="0"/>
                <w:bCs w:val="0"/>
                <w:lang w:val="ru-RU"/>
              </w:rPr>
              <w:t>заверенная</w:t>
            </w:r>
            <w:r w:rsidRPr="002A1B59">
              <w:rPr>
                <w:b w:val="0"/>
                <w:bCs w:val="0"/>
                <w:spacing w:val="15"/>
                <w:lang w:val="ru-RU"/>
              </w:rPr>
              <w:t xml:space="preserve"> </w:t>
            </w:r>
            <w:r w:rsidRPr="002A1B59">
              <w:rPr>
                <w:b w:val="0"/>
                <w:bCs w:val="0"/>
                <w:lang w:val="ru-RU"/>
              </w:rPr>
              <w:t>копия</w:t>
            </w:r>
            <w:r w:rsidRPr="002A1B59">
              <w:rPr>
                <w:b w:val="0"/>
                <w:bCs w:val="0"/>
                <w:spacing w:val="12"/>
                <w:lang w:val="ru-RU"/>
              </w:rPr>
              <w:t xml:space="preserve"> </w:t>
            </w:r>
            <w:r w:rsidRPr="002A1B59">
              <w:rPr>
                <w:b w:val="0"/>
                <w:bCs w:val="0"/>
                <w:lang w:val="ru-RU"/>
              </w:rPr>
              <w:t>свидетельства</w:t>
            </w:r>
            <w:r w:rsidRPr="002A1B59">
              <w:rPr>
                <w:b w:val="0"/>
                <w:bCs w:val="0"/>
                <w:spacing w:val="15"/>
                <w:lang w:val="ru-RU"/>
              </w:rPr>
              <w:t xml:space="preserve"> </w:t>
            </w:r>
            <w:r w:rsidRPr="002A1B59">
              <w:rPr>
                <w:b w:val="0"/>
                <w:bCs w:val="0"/>
                <w:lang w:val="ru-RU"/>
              </w:rPr>
              <w:t>о</w:t>
            </w:r>
            <w:r w:rsidRPr="002A1B59">
              <w:rPr>
                <w:b w:val="0"/>
                <w:bCs w:val="0"/>
                <w:spacing w:val="12"/>
                <w:lang w:val="ru-RU"/>
              </w:rPr>
              <w:t xml:space="preserve"> </w:t>
            </w:r>
            <w:r w:rsidRPr="002A1B59">
              <w:rPr>
                <w:b w:val="0"/>
                <w:bCs w:val="0"/>
                <w:lang w:val="ru-RU"/>
              </w:rPr>
              <w:t>праве</w:t>
            </w:r>
            <w:r w:rsidRPr="002A1B59">
              <w:rPr>
                <w:b w:val="0"/>
                <w:bCs w:val="0"/>
                <w:spacing w:val="12"/>
                <w:lang w:val="ru-RU"/>
              </w:rPr>
              <w:t xml:space="preserve"> </w:t>
            </w:r>
            <w:r w:rsidRPr="002A1B59">
              <w:rPr>
                <w:b w:val="0"/>
                <w:bCs w:val="0"/>
                <w:lang w:val="ru-RU"/>
              </w:rPr>
              <w:t>на</w:t>
            </w:r>
            <w:r w:rsidRPr="002A1B59">
              <w:rPr>
                <w:b w:val="0"/>
                <w:bCs w:val="0"/>
                <w:spacing w:val="-53"/>
                <w:lang w:val="ru-RU"/>
              </w:rPr>
              <w:t xml:space="preserve"> </w:t>
            </w:r>
            <w:r w:rsidRPr="002A1B59">
              <w:rPr>
                <w:b w:val="0"/>
                <w:bCs w:val="0"/>
                <w:lang w:val="ru-RU"/>
              </w:rPr>
              <w:t>наследство;</w:t>
            </w:r>
            <w:r w:rsidRPr="002A1B59">
              <w:rPr>
                <w:lang w:val="ru-RU"/>
              </w:rPr>
              <w:t xml:space="preserve"> </w:t>
            </w:r>
          </w:p>
          <w:p w14:paraId="416B3361" w14:textId="77777777" w:rsidR="002A1B59" w:rsidRPr="002A1B59" w:rsidRDefault="002A1B59" w:rsidP="002A1B59">
            <w:pPr>
              <w:pStyle w:val="2"/>
              <w:ind w:left="0" w:firstLine="0"/>
              <w:jc w:val="both"/>
              <w:outlineLvl w:val="1"/>
              <w:rPr>
                <w:b w:val="0"/>
                <w:bCs w:val="0"/>
                <w:lang w:val="ru-RU"/>
              </w:rPr>
            </w:pPr>
            <w:r w:rsidRPr="002A1B59">
              <w:rPr>
                <w:b w:val="0"/>
                <w:lang w:val="ru-RU"/>
              </w:rPr>
              <w:t xml:space="preserve">    - </w:t>
            </w:r>
            <w:r w:rsidRPr="002A1B59">
              <w:rPr>
                <w:b w:val="0"/>
                <w:bCs w:val="0"/>
                <w:lang w:val="ru-RU"/>
              </w:rPr>
              <w:t>оригинал</w:t>
            </w:r>
            <w:r w:rsidRPr="002A1B59">
              <w:rPr>
                <w:b w:val="0"/>
                <w:bCs w:val="0"/>
                <w:spacing w:val="55"/>
                <w:lang w:val="ru-RU"/>
              </w:rPr>
              <w:t xml:space="preserve"> </w:t>
            </w:r>
            <w:r w:rsidRPr="002A1B59">
              <w:rPr>
                <w:b w:val="0"/>
                <w:bCs w:val="0"/>
                <w:lang w:val="ru-RU"/>
              </w:rPr>
              <w:t>или нотариально</w:t>
            </w:r>
            <w:r w:rsidRPr="002A1B59">
              <w:rPr>
                <w:b w:val="0"/>
                <w:bCs w:val="0"/>
                <w:spacing w:val="55"/>
                <w:lang w:val="ru-RU"/>
              </w:rPr>
              <w:t xml:space="preserve"> </w:t>
            </w:r>
            <w:r w:rsidRPr="002A1B59">
              <w:rPr>
                <w:b w:val="0"/>
                <w:bCs w:val="0"/>
                <w:lang w:val="ru-RU"/>
              </w:rPr>
              <w:t>заверенная</w:t>
            </w:r>
            <w:r w:rsidRPr="002A1B59">
              <w:rPr>
                <w:b w:val="0"/>
                <w:bCs w:val="0"/>
                <w:spacing w:val="1"/>
                <w:lang w:val="ru-RU"/>
              </w:rPr>
              <w:t xml:space="preserve"> </w:t>
            </w:r>
            <w:r w:rsidRPr="002A1B59">
              <w:rPr>
                <w:b w:val="0"/>
                <w:bCs w:val="0"/>
                <w:lang w:val="ru-RU"/>
              </w:rPr>
              <w:t>копия</w:t>
            </w:r>
            <w:r w:rsidRPr="002A1B59">
              <w:rPr>
                <w:b w:val="0"/>
                <w:bCs w:val="0"/>
                <w:spacing w:val="1"/>
                <w:lang w:val="ru-RU"/>
              </w:rPr>
              <w:t xml:space="preserve"> </w:t>
            </w:r>
            <w:r w:rsidRPr="002A1B59">
              <w:rPr>
                <w:b w:val="0"/>
                <w:bCs w:val="0"/>
                <w:lang w:val="ru-RU"/>
              </w:rPr>
              <w:t>свидетельства о праве</w:t>
            </w:r>
            <w:r w:rsidRPr="002A1B59">
              <w:rPr>
                <w:b w:val="0"/>
                <w:bCs w:val="0"/>
                <w:spacing w:val="-53"/>
                <w:lang w:val="ru-RU"/>
              </w:rPr>
              <w:t xml:space="preserve"> </w:t>
            </w:r>
            <w:r w:rsidRPr="002A1B59">
              <w:rPr>
                <w:b w:val="0"/>
                <w:bCs w:val="0"/>
                <w:lang w:val="ru-RU"/>
              </w:rPr>
              <w:t>собственности</w:t>
            </w:r>
            <w:r w:rsidRPr="002A1B59">
              <w:rPr>
                <w:b w:val="0"/>
                <w:bCs w:val="0"/>
                <w:spacing w:val="-3"/>
                <w:lang w:val="ru-RU"/>
              </w:rPr>
              <w:t xml:space="preserve"> </w:t>
            </w:r>
            <w:r w:rsidRPr="002A1B59">
              <w:rPr>
                <w:b w:val="0"/>
                <w:bCs w:val="0"/>
                <w:lang w:val="ru-RU"/>
              </w:rPr>
              <w:t>на</w:t>
            </w:r>
            <w:r w:rsidRPr="002A1B59">
              <w:rPr>
                <w:b w:val="0"/>
                <w:bCs w:val="0"/>
                <w:spacing w:val="-2"/>
                <w:lang w:val="ru-RU"/>
              </w:rPr>
              <w:t xml:space="preserve"> </w:t>
            </w:r>
            <w:r w:rsidRPr="002A1B59">
              <w:rPr>
                <w:b w:val="0"/>
                <w:bCs w:val="0"/>
                <w:lang w:val="ru-RU"/>
              </w:rPr>
              <w:t>долю</w:t>
            </w:r>
            <w:r w:rsidRPr="002A1B59">
              <w:rPr>
                <w:b w:val="0"/>
                <w:bCs w:val="0"/>
                <w:spacing w:val="-1"/>
                <w:lang w:val="ru-RU"/>
              </w:rPr>
              <w:t xml:space="preserve"> </w:t>
            </w:r>
            <w:r w:rsidRPr="002A1B59">
              <w:rPr>
                <w:b w:val="0"/>
                <w:bCs w:val="0"/>
                <w:lang w:val="ru-RU"/>
              </w:rPr>
              <w:t>в общем</w:t>
            </w:r>
            <w:r w:rsidRPr="002A1B59">
              <w:rPr>
                <w:b w:val="0"/>
                <w:bCs w:val="0"/>
                <w:spacing w:val="1"/>
                <w:lang w:val="ru-RU"/>
              </w:rPr>
              <w:t xml:space="preserve"> </w:t>
            </w:r>
            <w:r w:rsidRPr="002A1B59">
              <w:rPr>
                <w:b w:val="0"/>
                <w:bCs w:val="0"/>
                <w:lang w:val="ru-RU"/>
              </w:rPr>
              <w:t>имуществе</w:t>
            </w:r>
            <w:r w:rsidRPr="002A1B59">
              <w:rPr>
                <w:b w:val="0"/>
                <w:bCs w:val="0"/>
                <w:spacing w:val="1"/>
                <w:lang w:val="ru-RU"/>
              </w:rPr>
              <w:t xml:space="preserve"> </w:t>
            </w:r>
            <w:r w:rsidRPr="002A1B59">
              <w:rPr>
                <w:b w:val="0"/>
                <w:bCs w:val="0"/>
                <w:lang w:val="ru-RU"/>
              </w:rPr>
              <w:t>супругов</w:t>
            </w:r>
            <w:r w:rsidRPr="002A1B59">
              <w:rPr>
                <w:b w:val="0"/>
                <w:bCs w:val="0"/>
                <w:spacing w:val="-2"/>
                <w:lang w:val="ru-RU"/>
              </w:rPr>
              <w:t xml:space="preserve"> </w:t>
            </w:r>
            <w:r w:rsidRPr="002A1B59">
              <w:rPr>
                <w:b w:val="0"/>
                <w:bCs w:val="0"/>
                <w:lang w:val="ru-RU"/>
              </w:rPr>
              <w:t>(при</w:t>
            </w:r>
            <w:r w:rsidRPr="002A1B59">
              <w:rPr>
                <w:b w:val="0"/>
                <w:bCs w:val="0"/>
                <w:spacing w:val="-2"/>
                <w:lang w:val="ru-RU"/>
              </w:rPr>
              <w:t xml:space="preserve"> </w:t>
            </w:r>
            <w:r w:rsidRPr="002A1B59">
              <w:rPr>
                <w:b w:val="0"/>
                <w:bCs w:val="0"/>
                <w:lang w:val="ru-RU"/>
              </w:rPr>
              <w:t xml:space="preserve">наличии); </w:t>
            </w:r>
          </w:p>
          <w:p w14:paraId="3F97FC16" w14:textId="6A8CC5CA" w:rsidR="002A1B59" w:rsidRPr="002A1B59" w:rsidRDefault="002A1B59" w:rsidP="002A1B59">
            <w:pPr>
              <w:pStyle w:val="2"/>
              <w:ind w:left="0" w:firstLine="0"/>
              <w:jc w:val="both"/>
              <w:outlineLvl w:val="1"/>
              <w:rPr>
                <w:b w:val="0"/>
                <w:bCs w:val="0"/>
                <w:lang w:val="ru-RU"/>
              </w:rPr>
            </w:pPr>
            <w:r w:rsidRPr="002A1B59">
              <w:rPr>
                <w:b w:val="0"/>
                <w:bCs w:val="0"/>
                <w:lang w:val="ru-RU"/>
              </w:rPr>
              <w:t xml:space="preserve">    - иные</w:t>
            </w:r>
            <w:r w:rsidRPr="002A1B59">
              <w:rPr>
                <w:b w:val="0"/>
                <w:bCs w:val="0"/>
                <w:spacing w:val="-4"/>
                <w:lang w:val="ru-RU"/>
              </w:rPr>
              <w:t xml:space="preserve"> </w:t>
            </w:r>
            <w:r w:rsidRPr="002A1B59">
              <w:rPr>
                <w:b w:val="0"/>
                <w:bCs w:val="0"/>
                <w:lang w:val="ru-RU"/>
              </w:rPr>
              <w:t>документы,</w:t>
            </w:r>
            <w:r w:rsidRPr="002A1B59">
              <w:rPr>
                <w:b w:val="0"/>
                <w:bCs w:val="0"/>
                <w:spacing w:val="-6"/>
                <w:lang w:val="ru-RU"/>
              </w:rPr>
              <w:t xml:space="preserve"> </w:t>
            </w:r>
            <w:r w:rsidRPr="002A1B59">
              <w:rPr>
                <w:b w:val="0"/>
                <w:bCs w:val="0"/>
                <w:lang w:val="ru-RU"/>
              </w:rPr>
              <w:t>предусмотренные</w:t>
            </w:r>
            <w:r w:rsidRPr="002A1B59">
              <w:rPr>
                <w:b w:val="0"/>
                <w:bCs w:val="0"/>
                <w:spacing w:val="-6"/>
                <w:lang w:val="ru-RU"/>
              </w:rPr>
              <w:t xml:space="preserve"> </w:t>
            </w:r>
            <w:r w:rsidRPr="002A1B59">
              <w:rPr>
                <w:b w:val="0"/>
                <w:bCs w:val="0"/>
                <w:lang w:val="ru-RU"/>
              </w:rPr>
              <w:t>Правилами</w:t>
            </w:r>
            <w:r w:rsidRPr="002A1B59">
              <w:rPr>
                <w:b w:val="0"/>
                <w:bCs w:val="0"/>
                <w:spacing w:val="-6"/>
                <w:lang w:val="ru-RU"/>
              </w:rPr>
              <w:t xml:space="preserve"> </w:t>
            </w:r>
            <w:r w:rsidRPr="002A1B59">
              <w:rPr>
                <w:b w:val="0"/>
                <w:bCs w:val="0"/>
                <w:lang w:val="ru-RU"/>
              </w:rPr>
              <w:t>ведения</w:t>
            </w:r>
            <w:r w:rsidRPr="002A1B59">
              <w:rPr>
                <w:b w:val="0"/>
                <w:bCs w:val="0"/>
                <w:spacing w:val="-3"/>
                <w:lang w:val="ru-RU"/>
              </w:rPr>
              <w:t xml:space="preserve"> </w:t>
            </w:r>
            <w:r w:rsidRPr="002A1B59">
              <w:rPr>
                <w:b w:val="0"/>
                <w:bCs w:val="0"/>
                <w:lang w:val="ru-RU"/>
              </w:rPr>
              <w:t>реестра.</w:t>
            </w:r>
          </w:p>
        </w:tc>
        <w:tc>
          <w:tcPr>
            <w:tcW w:w="871" w:type="dxa"/>
          </w:tcPr>
          <w:p w14:paraId="44AEAC70" w14:textId="6C1A0A0B" w:rsidR="002A1B59" w:rsidRPr="002A1B59" w:rsidRDefault="002A1B59" w:rsidP="002A1B59">
            <w:pPr>
              <w:jc w:val="center"/>
              <w:rPr>
                <w:rFonts w:ascii="Arial" w:hAnsi="Arial" w:cs="Arial"/>
                <w:b/>
                <w:sz w:val="20"/>
                <w:szCs w:val="20"/>
              </w:rPr>
            </w:pPr>
            <w:r w:rsidRPr="002A1B59">
              <w:rPr>
                <w:rFonts w:ascii="Arial" w:hAnsi="Arial" w:cs="Arial"/>
                <w:b/>
                <w:bCs/>
                <w:sz w:val="20"/>
                <w:szCs w:val="20"/>
              </w:rPr>
              <w:t>3.8.3</w:t>
            </w:r>
          </w:p>
        </w:tc>
        <w:tc>
          <w:tcPr>
            <w:tcW w:w="4459" w:type="dxa"/>
          </w:tcPr>
          <w:p w14:paraId="4132430D" w14:textId="77777777" w:rsidR="002A1B59" w:rsidRPr="002A1B59" w:rsidRDefault="002A1B59" w:rsidP="002A1B59">
            <w:pPr>
              <w:pStyle w:val="2"/>
              <w:ind w:left="0" w:firstLine="0"/>
              <w:jc w:val="both"/>
              <w:outlineLvl w:val="1"/>
              <w:rPr>
                <w:lang w:val="ru-RU"/>
              </w:rPr>
            </w:pPr>
            <w:r w:rsidRPr="002A1B59">
              <w:rPr>
                <w:lang w:val="ru-RU"/>
              </w:rPr>
              <w:t>Внесение</w:t>
            </w:r>
            <w:r w:rsidRPr="002A1B59">
              <w:rPr>
                <w:b w:val="0"/>
                <w:bCs w:val="0"/>
                <w:lang w:val="ru-RU"/>
              </w:rPr>
              <w:t xml:space="preserve"> </w:t>
            </w:r>
            <w:r w:rsidRPr="002A1B59">
              <w:rPr>
                <w:lang w:val="ru-RU"/>
              </w:rPr>
              <w:t>записей</w:t>
            </w:r>
            <w:r w:rsidRPr="002A1B59">
              <w:rPr>
                <w:spacing w:val="-5"/>
                <w:lang w:val="ru-RU"/>
              </w:rPr>
              <w:t xml:space="preserve"> </w:t>
            </w:r>
            <w:r w:rsidRPr="002A1B59">
              <w:rPr>
                <w:lang w:val="ru-RU"/>
              </w:rPr>
              <w:t>о</w:t>
            </w:r>
            <w:r w:rsidRPr="002A1B59">
              <w:rPr>
                <w:spacing w:val="-5"/>
                <w:lang w:val="ru-RU"/>
              </w:rPr>
              <w:t xml:space="preserve"> </w:t>
            </w:r>
            <w:r w:rsidRPr="002A1B59">
              <w:rPr>
                <w:lang w:val="ru-RU"/>
              </w:rPr>
              <w:t>списании/зачислении</w:t>
            </w:r>
            <w:r w:rsidRPr="002A1B59">
              <w:rPr>
                <w:spacing w:val="-2"/>
                <w:lang w:val="ru-RU"/>
              </w:rPr>
              <w:t xml:space="preserve"> </w:t>
            </w:r>
            <w:r w:rsidRPr="002A1B59">
              <w:rPr>
                <w:lang w:val="ru-RU"/>
              </w:rPr>
              <w:t>ценных</w:t>
            </w:r>
            <w:r w:rsidRPr="002A1B59">
              <w:rPr>
                <w:spacing w:val="-5"/>
                <w:lang w:val="ru-RU"/>
              </w:rPr>
              <w:t xml:space="preserve"> </w:t>
            </w:r>
            <w:r w:rsidRPr="002A1B59">
              <w:rPr>
                <w:lang w:val="ru-RU"/>
              </w:rPr>
              <w:t>бумаг</w:t>
            </w:r>
            <w:r w:rsidRPr="002A1B59">
              <w:rPr>
                <w:spacing w:val="-5"/>
                <w:lang w:val="ru-RU"/>
              </w:rPr>
              <w:t xml:space="preserve"> </w:t>
            </w:r>
            <w:r w:rsidRPr="002A1B59">
              <w:rPr>
                <w:lang w:val="ru-RU"/>
              </w:rPr>
              <w:t>в</w:t>
            </w:r>
            <w:r w:rsidRPr="002A1B59">
              <w:rPr>
                <w:spacing w:val="-5"/>
                <w:lang w:val="ru-RU"/>
              </w:rPr>
              <w:t xml:space="preserve"> </w:t>
            </w:r>
            <w:r w:rsidRPr="002A1B59">
              <w:rPr>
                <w:lang w:val="ru-RU"/>
              </w:rPr>
              <w:t>результате наследования</w:t>
            </w:r>
          </w:p>
          <w:p w14:paraId="53046468" w14:textId="77777777" w:rsidR="002A1B59" w:rsidRPr="002A1B59" w:rsidRDefault="002A1B59" w:rsidP="002A1B59">
            <w:pPr>
              <w:pStyle w:val="2"/>
              <w:ind w:left="0" w:firstLine="0"/>
              <w:jc w:val="both"/>
              <w:outlineLvl w:val="1"/>
              <w:rPr>
                <w:b w:val="0"/>
                <w:bCs w:val="0"/>
                <w:lang w:val="ru-RU"/>
              </w:rPr>
            </w:pPr>
          </w:p>
          <w:p w14:paraId="35756B4B" w14:textId="48968F4D" w:rsidR="002A1B59" w:rsidRPr="002A1B59" w:rsidRDefault="002A1B59" w:rsidP="002A1B59">
            <w:pPr>
              <w:pStyle w:val="2"/>
              <w:ind w:left="0" w:firstLine="0"/>
              <w:jc w:val="both"/>
              <w:outlineLvl w:val="1"/>
              <w:rPr>
                <w:lang w:val="ru-RU"/>
              </w:rPr>
            </w:pPr>
            <w:r w:rsidRPr="002A1B59">
              <w:rPr>
                <w:b w:val="0"/>
                <w:bCs w:val="0"/>
                <w:lang w:val="ru-RU"/>
              </w:rPr>
              <w:t>Для внесения в реестр записи о переходе прав собственности на ценные бумаги в</w:t>
            </w:r>
            <w:r w:rsidRPr="002A1B59">
              <w:rPr>
                <w:b w:val="0"/>
                <w:bCs w:val="0"/>
                <w:spacing w:val="1"/>
                <w:lang w:val="ru-RU"/>
              </w:rPr>
              <w:t xml:space="preserve"> </w:t>
            </w:r>
            <w:r w:rsidRPr="002A1B59">
              <w:rPr>
                <w:b w:val="0"/>
                <w:bCs w:val="0"/>
                <w:lang w:val="ru-RU"/>
              </w:rPr>
              <w:t>результате</w:t>
            </w:r>
            <w:r w:rsidRPr="002A1B59">
              <w:rPr>
                <w:b w:val="0"/>
                <w:bCs w:val="0"/>
                <w:spacing w:val="1"/>
                <w:lang w:val="ru-RU"/>
              </w:rPr>
              <w:t xml:space="preserve"> </w:t>
            </w:r>
            <w:r w:rsidRPr="002A1B59">
              <w:rPr>
                <w:b w:val="0"/>
                <w:bCs w:val="0"/>
                <w:lang w:val="ru-RU"/>
              </w:rPr>
              <w:t>наследования,</w:t>
            </w:r>
            <w:r w:rsidRPr="002A1B59">
              <w:rPr>
                <w:b w:val="0"/>
                <w:bCs w:val="0"/>
                <w:spacing w:val="1"/>
                <w:lang w:val="ru-RU"/>
              </w:rPr>
              <w:t xml:space="preserve"> </w:t>
            </w:r>
            <w:r w:rsidRPr="002A1B59">
              <w:rPr>
                <w:b w:val="0"/>
                <w:bCs w:val="0"/>
                <w:lang w:val="ru-RU"/>
              </w:rPr>
              <w:t>Регистратору</w:t>
            </w:r>
            <w:r w:rsidRPr="002A1B59">
              <w:rPr>
                <w:b w:val="0"/>
                <w:bCs w:val="0"/>
                <w:spacing w:val="1"/>
                <w:lang w:val="ru-RU"/>
              </w:rPr>
              <w:t xml:space="preserve"> </w:t>
            </w:r>
            <w:r w:rsidRPr="002A1B59">
              <w:rPr>
                <w:b w:val="0"/>
                <w:bCs w:val="0"/>
                <w:lang w:val="ru-RU"/>
              </w:rPr>
              <w:t>должны</w:t>
            </w:r>
            <w:r w:rsidRPr="002A1B59">
              <w:rPr>
                <w:b w:val="0"/>
                <w:bCs w:val="0"/>
                <w:spacing w:val="1"/>
                <w:lang w:val="ru-RU"/>
              </w:rPr>
              <w:t xml:space="preserve"> </w:t>
            </w:r>
            <w:r w:rsidRPr="002A1B59">
              <w:rPr>
                <w:b w:val="0"/>
                <w:bCs w:val="0"/>
                <w:lang w:val="ru-RU"/>
              </w:rPr>
              <w:t>быть</w:t>
            </w:r>
            <w:r w:rsidRPr="002A1B59">
              <w:rPr>
                <w:b w:val="0"/>
                <w:bCs w:val="0"/>
                <w:spacing w:val="1"/>
                <w:lang w:val="ru-RU"/>
              </w:rPr>
              <w:t xml:space="preserve"> </w:t>
            </w:r>
            <w:r w:rsidRPr="002A1B59">
              <w:rPr>
                <w:b w:val="0"/>
                <w:bCs w:val="0"/>
                <w:lang w:val="ru-RU"/>
              </w:rPr>
              <w:t>предоставлены</w:t>
            </w:r>
            <w:r w:rsidRPr="002A1B59">
              <w:rPr>
                <w:b w:val="0"/>
                <w:bCs w:val="0"/>
                <w:spacing w:val="1"/>
                <w:lang w:val="ru-RU"/>
              </w:rPr>
              <w:t xml:space="preserve"> </w:t>
            </w:r>
            <w:r w:rsidRPr="002A1B59">
              <w:rPr>
                <w:b w:val="0"/>
                <w:bCs w:val="0"/>
                <w:lang w:val="ru-RU"/>
              </w:rPr>
              <w:t>следующие</w:t>
            </w:r>
            <w:r w:rsidRPr="002A1B59">
              <w:rPr>
                <w:b w:val="0"/>
                <w:bCs w:val="0"/>
                <w:spacing w:val="1"/>
                <w:lang w:val="ru-RU"/>
              </w:rPr>
              <w:t xml:space="preserve"> </w:t>
            </w:r>
            <w:r w:rsidRPr="002A1B59">
              <w:rPr>
                <w:b w:val="0"/>
                <w:bCs w:val="0"/>
                <w:lang w:val="ru-RU"/>
              </w:rPr>
              <w:t>документы:</w:t>
            </w:r>
            <w:r w:rsidRPr="002A1B59">
              <w:rPr>
                <w:lang w:val="ru-RU"/>
              </w:rPr>
              <w:t xml:space="preserve"> </w:t>
            </w:r>
          </w:p>
          <w:p w14:paraId="74A1E06E" w14:textId="77777777" w:rsidR="002A1B59" w:rsidRPr="002A1B59" w:rsidRDefault="002A1B59" w:rsidP="002A1B59">
            <w:pPr>
              <w:pStyle w:val="2"/>
              <w:ind w:left="0" w:firstLine="0"/>
              <w:jc w:val="both"/>
              <w:outlineLvl w:val="1"/>
              <w:rPr>
                <w:lang w:val="ru-RU"/>
              </w:rPr>
            </w:pPr>
            <w:r w:rsidRPr="002A1B59">
              <w:rPr>
                <w:b w:val="0"/>
                <w:lang w:val="ru-RU"/>
              </w:rPr>
              <w:t xml:space="preserve">    - </w:t>
            </w:r>
            <w:r w:rsidRPr="002A1B59">
              <w:rPr>
                <w:b w:val="0"/>
                <w:bCs w:val="0"/>
                <w:lang w:val="ru-RU"/>
              </w:rPr>
              <w:t>оригинал</w:t>
            </w:r>
            <w:r w:rsidRPr="002A1B59">
              <w:rPr>
                <w:b w:val="0"/>
                <w:bCs w:val="0"/>
                <w:spacing w:val="14"/>
                <w:lang w:val="ru-RU"/>
              </w:rPr>
              <w:t xml:space="preserve"> </w:t>
            </w:r>
            <w:r w:rsidRPr="002A1B59">
              <w:rPr>
                <w:b w:val="0"/>
                <w:bCs w:val="0"/>
                <w:lang w:val="ru-RU"/>
              </w:rPr>
              <w:t>или</w:t>
            </w:r>
            <w:r w:rsidRPr="002A1B59">
              <w:rPr>
                <w:b w:val="0"/>
                <w:bCs w:val="0"/>
                <w:spacing w:val="12"/>
                <w:lang w:val="ru-RU"/>
              </w:rPr>
              <w:t xml:space="preserve"> </w:t>
            </w:r>
            <w:r w:rsidRPr="002A1B59">
              <w:rPr>
                <w:b w:val="0"/>
                <w:bCs w:val="0"/>
                <w:lang w:val="ru-RU"/>
              </w:rPr>
              <w:t>нотариально</w:t>
            </w:r>
            <w:r w:rsidRPr="002A1B59">
              <w:rPr>
                <w:b w:val="0"/>
                <w:bCs w:val="0"/>
                <w:spacing w:val="12"/>
                <w:lang w:val="ru-RU"/>
              </w:rPr>
              <w:t xml:space="preserve"> </w:t>
            </w:r>
            <w:r w:rsidRPr="002A1B59">
              <w:rPr>
                <w:b w:val="0"/>
                <w:bCs w:val="0"/>
                <w:lang w:val="ru-RU"/>
              </w:rPr>
              <w:t>заверенная</w:t>
            </w:r>
            <w:r w:rsidRPr="002A1B59">
              <w:rPr>
                <w:b w:val="0"/>
                <w:bCs w:val="0"/>
                <w:spacing w:val="15"/>
                <w:lang w:val="ru-RU"/>
              </w:rPr>
              <w:t xml:space="preserve"> </w:t>
            </w:r>
            <w:r w:rsidRPr="002A1B59">
              <w:rPr>
                <w:b w:val="0"/>
                <w:bCs w:val="0"/>
                <w:lang w:val="ru-RU"/>
              </w:rPr>
              <w:t>копия</w:t>
            </w:r>
            <w:r w:rsidRPr="002A1B59">
              <w:rPr>
                <w:b w:val="0"/>
                <w:bCs w:val="0"/>
                <w:spacing w:val="12"/>
                <w:lang w:val="ru-RU"/>
              </w:rPr>
              <w:t xml:space="preserve"> </w:t>
            </w:r>
            <w:r w:rsidRPr="002A1B59">
              <w:rPr>
                <w:b w:val="0"/>
                <w:bCs w:val="0"/>
                <w:lang w:val="ru-RU"/>
              </w:rPr>
              <w:t>свидетельства</w:t>
            </w:r>
            <w:r w:rsidRPr="002A1B59">
              <w:rPr>
                <w:b w:val="0"/>
                <w:bCs w:val="0"/>
                <w:spacing w:val="15"/>
                <w:lang w:val="ru-RU"/>
              </w:rPr>
              <w:t xml:space="preserve"> </w:t>
            </w:r>
            <w:r w:rsidRPr="002A1B59">
              <w:rPr>
                <w:b w:val="0"/>
                <w:bCs w:val="0"/>
                <w:lang w:val="ru-RU"/>
              </w:rPr>
              <w:t>о</w:t>
            </w:r>
            <w:r w:rsidRPr="002A1B59">
              <w:rPr>
                <w:b w:val="0"/>
                <w:bCs w:val="0"/>
                <w:spacing w:val="12"/>
                <w:lang w:val="ru-RU"/>
              </w:rPr>
              <w:t xml:space="preserve"> </w:t>
            </w:r>
            <w:r w:rsidRPr="002A1B59">
              <w:rPr>
                <w:b w:val="0"/>
                <w:bCs w:val="0"/>
                <w:lang w:val="ru-RU"/>
              </w:rPr>
              <w:t>праве</w:t>
            </w:r>
            <w:r w:rsidRPr="002A1B59">
              <w:rPr>
                <w:b w:val="0"/>
                <w:bCs w:val="0"/>
                <w:spacing w:val="12"/>
                <w:lang w:val="ru-RU"/>
              </w:rPr>
              <w:t xml:space="preserve"> </w:t>
            </w:r>
            <w:r w:rsidRPr="002A1B59">
              <w:rPr>
                <w:b w:val="0"/>
                <w:bCs w:val="0"/>
                <w:lang w:val="ru-RU"/>
              </w:rPr>
              <w:t>на</w:t>
            </w:r>
            <w:r w:rsidRPr="002A1B59">
              <w:rPr>
                <w:b w:val="0"/>
                <w:bCs w:val="0"/>
                <w:spacing w:val="-53"/>
                <w:lang w:val="ru-RU"/>
              </w:rPr>
              <w:t xml:space="preserve"> </w:t>
            </w:r>
            <w:r w:rsidRPr="002A1B59">
              <w:rPr>
                <w:b w:val="0"/>
                <w:bCs w:val="0"/>
                <w:lang w:val="ru-RU"/>
              </w:rPr>
              <w:t>наследство;</w:t>
            </w:r>
            <w:r w:rsidRPr="002A1B59">
              <w:rPr>
                <w:lang w:val="ru-RU"/>
              </w:rPr>
              <w:t xml:space="preserve"> </w:t>
            </w:r>
          </w:p>
          <w:p w14:paraId="012BC10B" w14:textId="77777777" w:rsidR="002A1B59" w:rsidRPr="002A1B59" w:rsidRDefault="002A1B59" w:rsidP="002A1B59">
            <w:pPr>
              <w:pStyle w:val="2"/>
              <w:ind w:left="0" w:firstLine="0"/>
              <w:jc w:val="both"/>
              <w:outlineLvl w:val="1"/>
              <w:rPr>
                <w:b w:val="0"/>
                <w:bCs w:val="0"/>
                <w:lang w:val="ru-RU"/>
              </w:rPr>
            </w:pPr>
            <w:r w:rsidRPr="002A1B59">
              <w:rPr>
                <w:b w:val="0"/>
                <w:lang w:val="ru-RU"/>
              </w:rPr>
              <w:t xml:space="preserve">    - </w:t>
            </w:r>
            <w:r w:rsidRPr="002A1B59">
              <w:rPr>
                <w:b w:val="0"/>
                <w:bCs w:val="0"/>
                <w:lang w:val="ru-RU"/>
              </w:rPr>
              <w:t>оригинал</w:t>
            </w:r>
            <w:r w:rsidRPr="002A1B59">
              <w:rPr>
                <w:b w:val="0"/>
                <w:bCs w:val="0"/>
                <w:spacing w:val="55"/>
                <w:lang w:val="ru-RU"/>
              </w:rPr>
              <w:t xml:space="preserve"> </w:t>
            </w:r>
            <w:r w:rsidRPr="002A1B59">
              <w:rPr>
                <w:b w:val="0"/>
                <w:bCs w:val="0"/>
                <w:lang w:val="ru-RU"/>
              </w:rPr>
              <w:t>или нотариально</w:t>
            </w:r>
            <w:r w:rsidRPr="002A1B59">
              <w:rPr>
                <w:b w:val="0"/>
                <w:bCs w:val="0"/>
                <w:spacing w:val="55"/>
                <w:lang w:val="ru-RU"/>
              </w:rPr>
              <w:t xml:space="preserve"> </w:t>
            </w:r>
            <w:r w:rsidRPr="002A1B59">
              <w:rPr>
                <w:b w:val="0"/>
                <w:bCs w:val="0"/>
                <w:lang w:val="ru-RU"/>
              </w:rPr>
              <w:t>заверенная</w:t>
            </w:r>
            <w:r w:rsidRPr="002A1B59">
              <w:rPr>
                <w:b w:val="0"/>
                <w:bCs w:val="0"/>
                <w:spacing w:val="1"/>
                <w:lang w:val="ru-RU"/>
              </w:rPr>
              <w:t xml:space="preserve"> </w:t>
            </w:r>
            <w:r w:rsidRPr="002A1B59">
              <w:rPr>
                <w:b w:val="0"/>
                <w:bCs w:val="0"/>
                <w:lang w:val="ru-RU"/>
              </w:rPr>
              <w:t>копия</w:t>
            </w:r>
            <w:r w:rsidRPr="002A1B59">
              <w:rPr>
                <w:b w:val="0"/>
                <w:bCs w:val="0"/>
                <w:spacing w:val="1"/>
                <w:lang w:val="ru-RU"/>
              </w:rPr>
              <w:t xml:space="preserve"> </w:t>
            </w:r>
            <w:r w:rsidRPr="002A1B59">
              <w:rPr>
                <w:b w:val="0"/>
                <w:bCs w:val="0"/>
                <w:lang w:val="ru-RU"/>
              </w:rPr>
              <w:t>свидетельства о праве</w:t>
            </w:r>
            <w:r w:rsidRPr="002A1B59">
              <w:rPr>
                <w:b w:val="0"/>
                <w:bCs w:val="0"/>
                <w:spacing w:val="-53"/>
                <w:lang w:val="ru-RU"/>
              </w:rPr>
              <w:t xml:space="preserve"> </w:t>
            </w:r>
            <w:r w:rsidRPr="002A1B59">
              <w:rPr>
                <w:b w:val="0"/>
                <w:bCs w:val="0"/>
                <w:lang w:val="ru-RU"/>
              </w:rPr>
              <w:t>собственности</w:t>
            </w:r>
            <w:r w:rsidRPr="002A1B59">
              <w:rPr>
                <w:b w:val="0"/>
                <w:bCs w:val="0"/>
                <w:spacing w:val="-3"/>
                <w:lang w:val="ru-RU"/>
              </w:rPr>
              <w:t xml:space="preserve"> </w:t>
            </w:r>
            <w:r w:rsidRPr="002A1B59">
              <w:rPr>
                <w:b w:val="0"/>
                <w:bCs w:val="0"/>
                <w:lang w:val="ru-RU"/>
              </w:rPr>
              <w:t>на</w:t>
            </w:r>
            <w:r w:rsidRPr="002A1B59">
              <w:rPr>
                <w:b w:val="0"/>
                <w:bCs w:val="0"/>
                <w:spacing w:val="-2"/>
                <w:lang w:val="ru-RU"/>
              </w:rPr>
              <w:t xml:space="preserve"> </w:t>
            </w:r>
            <w:r w:rsidRPr="002A1B59">
              <w:rPr>
                <w:b w:val="0"/>
                <w:bCs w:val="0"/>
                <w:lang w:val="ru-RU"/>
              </w:rPr>
              <w:t>долю</w:t>
            </w:r>
            <w:r w:rsidRPr="002A1B59">
              <w:rPr>
                <w:b w:val="0"/>
                <w:bCs w:val="0"/>
                <w:spacing w:val="-1"/>
                <w:lang w:val="ru-RU"/>
              </w:rPr>
              <w:t xml:space="preserve"> </w:t>
            </w:r>
            <w:r w:rsidRPr="002A1B59">
              <w:rPr>
                <w:b w:val="0"/>
                <w:bCs w:val="0"/>
                <w:lang w:val="ru-RU"/>
              </w:rPr>
              <w:t>в общем</w:t>
            </w:r>
            <w:r w:rsidRPr="002A1B59">
              <w:rPr>
                <w:b w:val="0"/>
                <w:bCs w:val="0"/>
                <w:spacing w:val="1"/>
                <w:lang w:val="ru-RU"/>
              </w:rPr>
              <w:t xml:space="preserve"> </w:t>
            </w:r>
            <w:r w:rsidRPr="002A1B59">
              <w:rPr>
                <w:b w:val="0"/>
                <w:bCs w:val="0"/>
                <w:lang w:val="ru-RU"/>
              </w:rPr>
              <w:t>имуществе</w:t>
            </w:r>
            <w:r w:rsidRPr="002A1B59">
              <w:rPr>
                <w:b w:val="0"/>
                <w:bCs w:val="0"/>
                <w:spacing w:val="1"/>
                <w:lang w:val="ru-RU"/>
              </w:rPr>
              <w:t xml:space="preserve"> </w:t>
            </w:r>
            <w:r w:rsidRPr="002A1B59">
              <w:rPr>
                <w:b w:val="0"/>
                <w:bCs w:val="0"/>
                <w:lang w:val="ru-RU"/>
              </w:rPr>
              <w:t>супругов</w:t>
            </w:r>
            <w:r w:rsidRPr="002A1B59">
              <w:rPr>
                <w:b w:val="0"/>
                <w:bCs w:val="0"/>
                <w:spacing w:val="-2"/>
                <w:lang w:val="ru-RU"/>
              </w:rPr>
              <w:t xml:space="preserve"> </w:t>
            </w:r>
            <w:r w:rsidRPr="002A1B59">
              <w:rPr>
                <w:b w:val="0"/>
                <w:bCs w:val="0"/>
                <w:lang w:val="ru-RU"/>
              </w:rPr>
              <w:t>(при</w:t>
            </w:r>
            <w:r w:rsidRPr="002A1B59">
              <w:rPr>
                <w:b w:val="0"/>
                <w:bCs w:val="0"/>
                <w:spacing w:val="-2"/>
                <w:lang w:val="ru-RU"/>
              </w:rPr>
              <w:t xml:space="preserve"> </w:t>
            </w:r>
            <w:r w:rsidRPr="002A1B59">
              <w:rPr>
                <w:b w:val="0"/>
                <w:bCs w:val="0"/>
                <w:lang w:val="ru-RU"/>
              </w:rPr>
              <w:t xml:space="preserve">наличии); </w:t>
            </w:r>
          </w:p>
          <w:p w14:paraId="4027FFCF" w14:textId="77777777" w:rsidR="002A1B59" w:rsidRPr="002A1B59" w:rsidRDefault="002A1B59" w:rsidP="002A1B59">
            <w:pPr>
              <w:pStyle w:val="2"/>
              <w:ind w:left="0" w:firstLine="0"/>
              <w:jc w:val="both"/>
              <w:outlineLvl w:val="1"/>
              <w:rPr>
                <w:b w:val="0"/>
                <w:bCs w:val="0"/>
                <w:lang w:val="ru-RU"/>
              </w:rPr>
            </w:pPr>
            <w:r w:rsidRPr="002A1B59">
              <w:rPr>
                <w:b w:val="0"/>
                <w:bCs w:val="0"/>
                <w:lang w:val="ru-RU"/>
              </w:rPr>
              <w:t xml:space="preserve">    - иные</w:t>
            </w:r>
            <w:r w:rsidRPr="002A1B59">
              <w:rPr>
                <w:b w:val="0"/>
                <w:bCs w:val="0"/>
                <w:spacing w:val="-4"/>
                <w:lang w:val="ru-RU"/>
              </w:rPr>
              <w:t xml:space="preserve"> </w:t>
            </w:r>
            <w:r w:rsidRPr="002A1B59">
              <w:rPr>
                <w:b w:val="0"/>
                <w:bCs w:val="0"/>
                <w:lang w:val="ru-RU"/>
              </w:rPr>
              <w:t>документы,</w:t>
            </w:r>
            <w:r w:rsidRPr="002A1B59">
              <w:rPr>
                <w:b w:val="0"/>
                <w:bCs w:val="0"/>
                <w:spacing w:val="-6"/>
                <w:lang w:val="ru-RU"/>
              </w:rPr>
              <w:t xml:space="preserve"> </w:t>
            </w:r>
            <w:r w:rsidRPr="002A1B59">
              <w:rPr>
                <w:b w:val="0"/>
                <w:bCs w:val="0"/>
                <w:lang w:val="ru-RU"/>
              </w:rPr>
              <w:t>предусмотренные</w:t>
            </w:r>
            <w:r w:rsidRPr="002A1B59">
              <w:rPr>
                <w:b w:val="0"/>
                <w:bCs w:val="0"/>
                <w:spacing w:val="-6"/>
                <w:lang w:val="ru-RU"/>
              </w:rPr>
              <w:t xml:space="preserve"> </w:t>
            </w:r>
            <w:r w:rsidRPr="002A1B59">
              <w:rPr>
                <w:b w:val="0"/>
                <w:bCs w:val="0"/>
                <w:lang w:val="ru-RU"/>
              </w:rPr>
              <w:t>Правилами</w:t>
            </w:r>
            <w:r w:rsidRPr="002A1B59">
              <w:rPr>
                <w:b w:val="0"/>
                <w:bCs w:val="0"/>
                <w:spacing w:val="-6"/>
                <w:lang w:val="ru-RU"/>
              </w:rPr>
              <w:t xml:space="preserve"> </w:t>
            </w:r>
            <w:r w:rsidRPr="002A1B59">
              <w:rPr>
                <w:b w:val="0"/>
                <w:bCs w:val="0"/>
                <w:lang w:val="ru-RU"/>
              </w:rPr>
              <w:t>ведения</w:t>
            </w:r>
            <w:r w:rsidRPr="002A1B59">
              <w:rPr>
                <w:b w:val="0"/>
                <w:bCs w:val="0"/>
                <w:spacing w:val="-3"/>
                <w:lang w:val="ru-RU"/>
              </w:rPr>
              <w:t xml:space="preserve"> </w:t>
            </w:r>
            <w:r w:rsidRPr="002A1B59">
              <w:rPr>
                <w:b w:val="0"/>
                <w:bCs w:val="0"/>
                <w:lang w:val="ru-RU"/>
              </w:rPr>
              <w:t>реестра.</w:t>
            </w:r>
          </w:p>
          <w:p w14:paraId="7C1A135C" w14:textId="42F2D66B" w:rsidR="002A1B59" w:rsidRPr="002A1B59" w:rsidRDefault="002A1B59" w:rsidP="002A1B59">
            <w:pPr>
              <w:pStyle w:val="2"/>
              <w:ind w:left="0" w:firstLine="0"/>
              <w:jc w:val="both"/>
              <w:outlineLvl w:val="1"/>
              <w:rPr>
                <w:b w:val="0"/>
                <w:bCs w:val="0"/>
                <w:lang w:val="ru-RU"/>
              </w:rPr>
            </w:pPr>
          </w:p>
        </w:tc>
      </w:tr>
      <w:tr w:rsidR="002A1B59" w14:paraId="38C5281E" w14:textId="77777777" w:rsidTr="002A1B59">
        <w:tc>
          <w:tcPr>
            <w:tcW w:w="871" w:type="dxa"/>
          </w:tcPr>
          <w:p w14:paraId="4D117ED2" w14:textId="77777777" w:rsidR="002A1B59" w:rsidRPr="002A1B59" w:rsidRDefault="002A1B59" w:rsidP="001618CC">
            <w:pPr>
              <w:rPr>
                <w:rFonts w:ascii="Arial" w:hAnsi="Arial" w:cs="Arial"/>
                <w:b/>
                <w:sz w:val="20"/>
                <w:szCs w:val="20"/>
              </w:rPr>
            </w:pPr>
          </w:p>
        </w:tc>
        <w:tc>
          <w:tcPr>
            <w:tcW w:w="4431" w:type="dxa"/>
          </w:tcPr>
          <w:p w14:paraId="38E10453" w14:textId="77777777" w:rsidR="002A1B59" w:rsidRPr="002A1B59" w:rsidRDefault="002A1B59" w:rsidP="002A1B59">
            <w:pPr>
              <w:pStyle w:val="2"/>
              <w:ind w:left="0" w:firstLine="0"/>
              <w:jc w:val="both"/>
              <w:outlineLvl w:val="1"/>
              <w:rPr>
                <w:b w:val="0"/>
                <w:bCs w:val="0"/>
                <w:lang w:val="ru-RU"/>
              </w:rPr>
            </w:pPr>
            <w:r w:rsidRPr="002A1B59">
              <w:rPr>
                <w:b w:val="0"/>
                <w:bCs w:val="0"/>
                <w:lang w:val="ru-RU"/>
              </w:rPr>
              <w:t>Двум и более наследникам открывается один лицевой счет, на который наследуемые</w:t>
            </w:r>
            <w:r w:rsidRPr="002A1B59">
              <w:rPr>
                <w:b w:val="0"/>
                <w:bCs w:val="0"/>
                <w:spacing w:val="1"/>
                <w:lang w:val="ru-RU"/>
              </w:rPr>
              <w:t xml:space="preserve"> </w:t>
            </w:r>
            <w:r w:rsidRPr="002A1B59">
              <w:rPr>
                <w:b w:val="0"/>
                <w:bCs w:val="0"/>
                <w:lang w:val="ru-RU"/>
              </w:rPr>
              <w:t>ценные бумаги зачисляются со счета наследодателя, и учитываются на праве общей</w:t>
            </w:r>
            <w:r w:rsidRPr="002A1B59">
              <w:rPr>
                <w:b w:val="0"/>
                <w:bCs w:val="0"/>
                <w:spacing w:val="1"/>
                <w:lang w:val="ru-RU"/>
              </w:rPr>
              <w:t xml:space="preserve"> </w:t>
            </w:r>
            <w:r w:rsidRPr="002A1B59">
              <w:rPr>
                <w:b w:val="0"/>
                <w:bCs w:val="0"/>
                <w:lang w:val="ru-RU"/>
              </w:rPr>
              <w:t>долевой</w:t>
            </w:r>
            <w:r w:rsidRPr="002A1B59">
              <w:rPr>
                <w:b w:val="0"/>
                <w:bCs w:val="0"/>
                <w:spacing w:val="1"/>
                <w:lang w:val="ru-RU"/>
              </w:rPr>
              <w:t xml:space="preserve"> </w:t>
            </w:r>
            <w:r w:rsidRPr="002A1B59">
              <w:rPr>
                <w:b w:val="0"/>
                <w:bCs w:val="0"/>
                <w:lang w:val="ru-RU"/>
              </w:rPr>
              <w:t>собственности</w:t>
            </w:r>
            <w:r w:rsidRPr="002A1B59">
              <w:rPr>
                <w:b w:val="0"/>
                <w:bCs w:val="0"/>
                <w:spacing w:val="1"/>
                <w:lang w:val="ru-RU"/>
              </w:rPr>
              <w:t xml:space="preserve"> </w:t>
            </w:r>
            <w:r w:rsidRPr="002A1B59">
              <w:rPr>
                <w:b w:val="0"/>
                <w:bCs w:val="0"/>
                <w:lang w:val="ru-RU"/>
              </w:rPr>
              <w:t>пропорционально</w:t>
            </w:r>
            <w:r w:rsidRPr="002A1B59">
              <w:rPr>
                <w:b w:val="0"/>
                <w:bCs w:val="0"/>
                <w:spacing w:val="1"/>
                <w:lang w:val="ru-RU"/>
              </w:rPr>
              <w:t xml:space="preserve"> </w:t>
            </w:r>
            <w:r w:rsidRPr="002A1B59">
              <w:rPr>
                <w:b w:val="0"/>
                <w:bCs w:val="0"/>
                <w:lang w:val="ru-RU"/>
              </w:rPr>
              <w:t>долям,</w:t>
            </w:r>
            <w:r w:rsidRPr="002A1B59">
              <w:rPr>
                <w:b w:val="0"/>
                <w:bCs w:val="0"/>
                <w:spacing w:val="1"/>
                <w:lang w:val="ru-RU"/>
              </w:rPr>
              <w:t xml:space="preserve"> </w:t>
            </w:r>
            <w:r w:rsidRPr="002A1B59">
              <w:rPr>
                <w:b w:val="0"/>
                <w:bCs w:val="0"/>
                <w:lang w:val="ru-RU"/>
              </w:rPr>
              <w:t>определенным</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свидетельстве</w:t>
            </w:r>
            <w:r w:rsidRPr="002A1B59">
              <w:rPr>
                <w:b w:val="0"/>
                <w:bCs w:val="0"/>
                <w:spacing w:val="1"/>
                <w:lang w:val="ru-RU"/>
              </w:rPr>
              <w:t xml:space="preserve"> </w:t>
            </w:r>
            <w:r w:rsidRPr="002A1B59">
              <w:rPr>
                <w:b w:val="0"/>
                <w:bCs w:val="0"/>
                <w:lang w:val="ru-RU"/>
              </w:rPr>
              <w:t>о</w:t>
            </w:r>
            <w:r w:rsidRPr="002A1B59">
              <w:rPr>
                <w:b w:val="0"/>
                <w:bCs w:val="0"/>
                <w:spacing w:val="-53"/>
                <w:lang w:val="ru-RU"/>
              </w:rPr>
              <w:t xml:space="preserve"> </w:t>
            </w:r>
            <w:r w:rsidRPr="002A1B59">
              <w:rPr>
                <w:b w:val="0"/>
                <w:bCs w:val="0"/>
                <w:lang w:val="ru-RU"/>
              </w:rPr>
              <w:t>праве на</w:t>
            </w:r>
            <w:r w:rsidRPr="002A1B59">
              <w:rPr>
                <w:b w:val="0"/>
                <w:bCs w:val="0"/>
                <w:spacing w:val="-1"/>
                <w:lang w:val="ru-RU"/>
              </w:rPr>
              <w:t xml:space="preserve"> </w:t>
            </w:r>
            <w:r w:rsidRPr="002A1B59">
              <w:rPr>
                <w:b w:val="0"/>
                <w:bCs w:val="0"/>
                <w:lang w:val="ru-RU"/>
              </w:rPr>
              <w:t>наследство.</w:t>
            </w:r>
          </w:p>
          <w:p w14:paraId="333B2850" w14:textId="77777777" w:rsidR="002A1B59" w:rsidRPr="002A1B59" w:rsidRDefault="002A1B59" w:rsidP="002A1B59">
            <w:pPr>
              <w:pStyle w:val="2"/>
              <w:ind w:left="0" w:firstLine="0"/>
              <w:jc w:val="both"/>
              <w:outlineLvl w:val="1"/>
              <w:rPr>
                <w:lang w:val="ru-RU"/>
              </w:rPr>
            </w:pPr>
          </w:p>
        </w:tc>
        <w:tc>
          <w:tcPr>
            <w:tcW w:w="871" w:type="dxa"/>
          </w:tcPr>
          <w:p w14:paraId="7F865FB9" w14:textId="77777777" w:rsidR="002A1B59" w:rsidRPr="002A1B59" w:rsidRDefault="002A1B59" w:rsidP="001618CC">
            <w:pPr>
              <w:rPr>
                <w:rFonts w:ascii="Arial" w:hAnsi="Arial" w:cs="Arial"/>
                <w:b/>
                <w:sz w:val="20"/>
                <w:szCs w:val="20"/>
              </w:rPr>
            </w:pPr>
          </w:p>
        </w:tc>
        <w:tc>
          <w:tcPr>
            <w:tcW w:w="4459" w:type="dxa"/>
          </w:tcPr>
          <w:p w14:paraId="28EDB984" w14:textId="77777777" w:rsidR="002A1B59" w:rsidRPr="002A1B59" w:rsidRDefault="002A1B59" w:rsidP="002A1B59">
            <w:pPr>
              <w:pStyle w:val="2"/>
              <w:ind w:left="0" w:firstLine="0"/>
              <w:jc w:val="both"/>
              <w:outlineLvl w:val="1"/>
              <w:rPr>
                <w:b w:val="0"/>
                <w:bCs w:val="0"/>
                <w:lang w:val="ru-RU"/>
              </w:rPr>
            </w:pPr>
            <w:r w:rsidRPr="002A1B59">
              <w:rPr>
                <w:b w:val="0"/>
                <w:bCs w:val="0"/>
                <w:lang w:val="ru-RU"/>
              </w:rPr>
              <w:t>Двум и более наследникам открывается один лицевой счет, на который наследуемые</w:t>
            </w:r>
            <w:r w:rsidRPr="002A1B59">
              <w:rPr>
                <w:b w:val="0"/>
                <w:bCs w:val="0"/>
                <w:spacing w:val="1"/>
                <w:lang w:val="ru-RU"/>
              </w:rPr>
              <w:t xml:space="preserve"> </w:t>
            </w:r>
            <w:r w:rsidRPr="002A1B59">
              <w:rPr>
                <w:b w:val="0"/>
                <w:bCs w:val="0"/>
                <w:lang w:val="ru-RU"/>
              </w:rPr>
              <w:t>ценные бумаги зачисляются со счета наследодателя, и учитываются на праве общей</w:t>
            </w:r>
            <w:r w:rsidRPr="002A1B59">
              <w:rPr>
                <w:b w:val="0"/>
                <w:bCs w:val="0"/>
                <w:spacing w:val="1"/>
                <w:lang w:val="ru-RU"/>
              </w:rPr>
              <w:t xml:space="preserve"> </w:t>
            </w:r>
            <w:r w:rsidRPr="002A1B59">
              <w:rPr>
                <w:b w:val="0"/>
                <w:bCs w:val="0"/>
                <w:lang w:val="ru-RU"/>
              </w:rPr>
              <w:t>долевой</w:t>
            </w:r>
            <w:r w:rsidRPr="002A1B59">
              <w:rPr>
                <w:b w:val="0"/>
                <w:bCs w:val="0"/>
                <w:spacing w:val="1"/>
                <w:lang w:val="ru-RU"/>
              </w:rPr>
              <w:t xml:space="preserve"> </w:t>
            </w:r>
            <w:r w:rsidRPr="002A1B59">
              <w:rPr>
                <w:b w:val="0"/>
                <w:bCs w:val="0"/>
                <w:lang w:val="ru-RU"/>
              </w:rPr>
              <w:t>собственности</w:t>
            </w:r>
            <w:r w:rsidRPr="002A1B59">
              <w:rPr>
                <w:b w:val="0"/>
                <w:bCs w:val="0"/>
                <w:spacing w:val="1"/>
                <w:lang w:val="ru-RU"/>
              </w:rPr>
              <w:t xml:space="preserve"> </w:t>
            </w:r>
            <w:r w:rsidRPr="002A1B59">
              <w:rPr>
                <w:b w:val="0"/>
                <w:bCs w:val="0"/>
                <w:lang w:val="ru-RU"/>
              </w:rPr>
              <w:t>пропорционально</w:t>
            </w:r>
            <w:r w:rsidRPr="002A1B59">
              <w:rPr>
                <w:b w:val="0"/>
                <w:bCs w:val="0"/>
                <w:spacing w:val="1"/>
                <w:lang w:val="ru-RU"/>
              </w:rPr>
              <w:t xml:space="preserve"> </w:t>
            </w:r>
            <w:r w:rsidRPr="002A1B59">
              <w:rPr>
                <w:b w:val="0"/>
                <w:bCs w:val="0"/>
                <w:lang w:val="ru-RU"/>
              </w:rPr>
              <w:t>долям,</w:t>
            </w:r>
            <w:r w:rsidRPr="002A1B59">
              <w:rPr>
                <w:b w:val="0"/>
                <w:bCs w:val="0"/>
                <w:spacing w:val="1"/>
                <w:lang w:val="ru-RU"/>
              </w:rPr>
              <w:t xml:space="preserve"> </w:t>
            </w:r>
            <w:r w:rsidRPr="002A1B59">
              <w:rPr>
                <w:b w:val="0"/>
                <w:bCs w:val="0"/>
                <w:lang w:val="ru-RU"/>
              </w:rPr>
              <w:t>определенным</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свидетельстве</w:t>
            </w:r>
            <w:r w:rsidRPr="002A1B59">
              <w:rPr>
                <w:b w:val="0"/>
                <w:bCs w:val="0"/>
                <w:spacing w:val="1"/>
                <w:lang w:val="ru-RU"/>
              </w:rPr>
              <w:t xml:space="preserve"> </w:t>
            </w:r>
            <w:r w:rsidRPr="002A1B59">
              <w:rPr>
                <w:b w:val="0"/>
                <w:bCs w:val="0"/>
                <w:lang w:val="ru-RU"/>
              </w:rPr>
              <w:t>о</w:t>
            </w:r>
            <w:r w:rsidRPr="002A1B59">
              <w:rPr>
                <w:b w:val="0"/>
                <w:bCs w:val="0"/>
                <w:spacing w:val="-53"/>
                <w:lang w:val="ru-RU"/>
              </w:rPr>
              <w:t xml:space="preserve"> </w:t>
            </w:r>
            <w:r w:rsidRPr="002A1B59">
              <w:rPr>
                <w:b w:val="0"/>
                <w:bCs w:val="0"/>
                <w:lang w:val="ru-RU"/>
              </w:rPr>
              <w:t>праве на</w:t>
            </w:r>
            <w:r w:rsidRPr="002A1B59">
              <w:rPr>
                <w:b w:val="0"/>
                <w:bCs w:val="0"/>
                <w:spacing w:val="-1"/>
                <w:lang w:val="ru-RU"/>
              </w:rPr>
              <w:t xml:space="preserve"> </w:t>
            </w:r>
            <w:r w:rsidRPr="002A1B59">
              <w:rPr>
                <w:b w:val="0"/>
                <w:bCs w:val="0"/>
                <w:lang w:val="ru-RU"/>
              </w:rPr>
              <w:t>наследство.</w:t>
            </w:r>
          </w:p>
          <w:p w14:paraId="6113342A" w14:textId="77777777" w:rsidR="002A1B59" w:rsidRPr="002A1B59" w:rsidRDefault="002A1B59" w:rsidP="001618CC">
            <w:pPr>
              <w:rPr>
                <w:rFonts w:ascii="Arial" w:hAnsi="Arial" w:cs="Arial"/>
                <w:b/>
                <w:sz w:val="20"/>
                <w:szCs w:val="20"/>
              </w:rPr>
            </w:pPr>
          </w:p>
        </w:tc>
      </w:tr>
      <w:tr w:rsidR="002A1B59" w14:paraId="7336B94E" w14:textId="77777777" w:rsidTr="002A1B59">
        <w:tc>
          <w:tcPr>
            <w:tcW w:w="871" w:type="dxa"/>
          </w:tcPr>
          <w:p w14:paraId="39561072" w14:textId="77777777" w:rsidR="002A1B59" w:rsidRPr="002A1B59" w:rsidRDefault="002A1B59" w:rsidP="001618CC">
            <w:pPr>
              <w:rPr>
                <w:rFonts w:ascii="Arial" w:hAnsi="Arial" w:cs="Arial"/>
                <w:b/>
                <w:sz w:val="20"/>
                <w:szCs w:val="20"/>
              </w:rPr>
            </w:pPr>
          </w:p>
        </w:tc>
        <w:tc>
          <w:tcPr>
            <w:tcW w:w="4431" w:type="dxa"/>
          </w:tcPr>
          <w:p w14:paraId="35C1A52E" w14:textId="77777777" w:rsidR="002A1B59" w:rsidRPr="002A1B59" w:rsidRDefault="002A1B59" w:rsidP="002A1B59">
            <w:pPr>
              <w:pStyle w:val="2"/>
              <w:ind w:left="0" w:firstLine="0"/>
              <w:jc w:val="both"/>
              <w:outlineLvl w:val="1"/>
              <w:rPr>
                <w:b w:val="0"/>
                <w:bCs w:val="0"/>
                <w:lang w:val="ru-RU"/>
              </w:rPr>
            </w:pPr>
          </w:p>
        </w:tc>
        <w:tc>
          <w:tcPr>
            <w:tcW w:w="871" w:type="dxa"/>
          </w:tcPr>
          <w:p w14:paraId="60EA9F4A" w14:textId="77777777" w:rsidR="002A1B59" w:rsidRPr="002A1B59" w:rsidRDefault="002A1B59" w:rsidP="001618CC">
            <w:pPr>
              <w:rPr>
                <w:rFonts w:ascii="Arial" w:hAnsi="Arial" w:cs="Arial"/>
                <w:b/>
                <w:sz w:val="20"/>
                <w:szCs w:val="20"/>
              </w:rPr>
            </w:pPr>
          </w:p>
        </w:tc>
        <w:tc>
          <w:tcPr>
            <w:tcW w:w="4459" w:type="dxa"/>
          </w:tcPr>
          <w:p w14:paraId="5E6EDE35" w14:textId="77777777" w:rsidR="002A1B59" w:rsidRPr="002A1B59" w:rsidRDefault="002A1B59" w:rsidP="002A1B59">
            <w:pPr>
              <w:pStyle w:val="2"/>
              <w:ind w:left="0" w:firstLine="0"/>
              <w:jc w:val="both"/>
              <w:outlineLvl w:val="1"/>
              <w:rPr>
                <w:b w:val="0"/>
                <w:bCs w:val="0"/>
                <w:color w:val="FF0000"/>
                <w:lang w:val="ru-RU"/>
              </w:rPr>
            </w:pPr>
            <w:proofErr w:type="gramStart"/>
            <w:r w:rsidRPr="002A1B59">
              <w:rPr>
                <w:b w:val="0"/>
                <w:bCs w:val="0"/>
                <w:color w:val="FF0000"/>
                <w:lang w:val="ru-RU"/>
              </w:rPr>
              <w:t>В соответствии с п.3.46 Положения Банка России от 29 июня 2022 г. №799-П «Об открытии и ведении держателем реестра владельцев ценных бумаг лицевых счетов и счетов, не предназначенных для учета прав на ценные бумаги» регистратор должен приостановить операции по лицевому счету владельца, на котором осуществляется учет права общей долевой собственности на ценные бумаги, до предоставления регистратору анкетных данных всех</w:t>
            </w:r>
            <w:proofErr w:type="gramEnd"/>
            <w:r w:rsidRPr="002A1B59">
              <w:rPr>
                <w:b w:val="0"/>
                <w:bCs w:val="0"/>
                <w:color w:val="FF0000"/>
                <w:lang w:val="ru-RU"/>
              </w:rPr>
              <w:t xml:space="preserve"> участников общей долевой собственности.</w:t>
            </w:r>
          </w:p>
          <w:p w14:paraId="23EDC1F6" w14:textId="6D596EAD" w:rsidR="002A1B59" w:rsidRPr="002A1B59" w:rsidRDefault="002A1B59" w:rsidP="002A1B59">
            <w:pPr>
              <w:pStyle w:val="2"/>
              <w:ind w:left="0" w:firstLine="0"/>
              <w:jc w:val="both"/>
              <w:outlineLvl w:val="1"/>
              <w:rPr>
                <w:b w:val="0"/>
                <w:bCs w:val="0"/>
                <w:lang w:val="ru-RU"/>
              </w:rPr>
            </w:pPr>
            <w:bookmarkStart w:id="0" w:name="_GoBack"/>
            <w:bookmarkEnd w:id="0"/>
          </w:p>
        </w:tc>
      </w:tr>
      <w:tr w:rsidR="002A1B59" w14:paraId="0B36D120" w14:textId="77777777" w:rsidTr="002A1B59">
        <w:tc>
          <w:tcPr>
            <w:tcW w:w="871" w:type="dxa"/>
          </w:tcPr>
          <w:p w14:paraId="755E9890" w14:textId="77777777" w:rsidR="002A1B59" w:rsidRPr="002A1B59" w:rsidRDefault="002A1B59" w:rsidP="001618CC">
            <w:pPr>
              <w:rPr>
                <w:rFonts w:ascii="Arial" w:hAnsi="Arial" w:cs="Arial"/>
                <w:b/>
                <w:sz w:val="24"/>
              </w:rPr>
            </w:pPr>
          </w:p>
        </w:tc>
        <w:tc>
          <w:tcPr>
            <w:tcW w:w="4431" w:type="dxa"/>
          </w:tcPr>
          <w:p w14:paraId="2BFD2098" w14:textId="77777777" w:rsidR="002A1B59" w:rsidRPr="002A1B59" w:rsidRDefault="002A1B59" w:rsidP="002A1B59">
            <w:pPr>
              <w:pStyle w:val="2"/>
              <w:ind w:left="0" w:firstLine="0"/>
              <w:jc w:val="both"/>
              <w:outlineLvl w:val="1"/>
              <w:rPr>
                <w:b w:val="0"/>
                <w:bCs w:val="0"/>
                <w:lang w:val="ru-RU"/>
              </w:rPr>
            </w:pPr>
            <w:r w:rsidRPr="002A1B59">
              <w:rPr>
                <w:b w:val="0"/>
                <w:bCs w:val="0"/>
                <w:lang w:val="ru-RU"/>
              </w:rPr>
              <w:t>В</w:t>
            </w:r>
            <w:r w:rsidRPr="002A1B59">
              <w:rPr>
                <w:b w:val="0"/>
                <w:bCs w:val="0"/>
                <w:spacing w:val="1"/>
                <w:lang w:val="ru-RU"/>
              </w:rPr>
              <w:t xml:space="preserve"> </w:t>
            </w:r>
            <w:r w:rsidRPr="002A1B59">
              <w:rPr>
                <w:b w:val="0"/>
                <w:bCs w:val="0"/>
                <w:lang w:val="ru-RU"/>
              </w:rPr>
              <w:t>случае</w:t>
            </w:r>
            <w:r w:rsidRPr="002A1B59">
              <w:rPr>
                <w:b w:val="0"/>
                <w:bCs w:val="0"/>
                <w:spacing w:val="1"/>
                <w:lang w:val="ru-RU"/>
              </w:rPr>
              <w:t xml:space="preserve"> </w:t>
            </w:r>
            <w:r w:rsidRPr="002A1B59">
              <w:rPr>
                <w:b w:val="0"/>
                <w:bCs w:val="0"/>
                <w:lang w:val="ru-RU"/>
              </w:rPr>
              <w:t>предоставления</w:t>
            </w:r>
            <w:r w:rsidRPr="002A1B59">
              <w:rPr>
                <w:b w:val="0"/>
                <w:bCs w:val="0"/>
                <w:spacing w:val="1"/>
                <w:lang w:val="ru-RU"/>
              </w:rPr>
              <w:t xml:space="preserve"> </w:t>
            </w:r>
            <w:r w:rsidRPr="002A1B59">
              <w:rPr>
                <w:b w:val="0"/>
                <w:bCs w:val="0"/>
                <w:lang w:val="ru-RU"/>
              </w:rPr>
              <w:t>Регистратору соглашения</w:t>
            </w:r>
            <w:r w:rsidRPr="002A1B59">
              <w:rPr>
                <w:b w:val="0"/>
                <w:bCs w:val="0"/>
                <w:spacing w:val="1"/>
                <w:lang w:val="ru-RU"/>
              </w:rPr>
              <w:t xml:space="preserve"> </w:t>
            </w:r>
            <w:r w:rsidRPr="002A1B59">
              <w:rPr>
                <w:b w:val="0"/>
                <w:bCs w:val="0"/>
                <w:lang w:val="ru-RU"/>
              </w:rPr>
              <w:t>о</w:t>
            </w:r>
            <w:r w:rsidRPr="002A1B59">
              <w:rPr>
                <w:b w:val="0"/>
                <w:bCs w:val="0"/>
                <w:spacing w:val="1"/>
                <w:lang w:val="ru-RU"/>
              </w:rPr>
              <w:t xml:space="preserve"> </w:t>
            </w:r>
            <w:r w:rsidRPr="002A1B59">
              <w:rPr>
                <w:b w:val="0"/>
                <w:bCs w:val="0"/>
                <w:lang w:val="ru-RU"/>
              </w:rPr>
              <w:t>разделе</w:t>
            </w:r>
            <w:r w:rsidRPr="002A1B59">
              <w:rPr>
                <w:b w:val="0"/>
                <w:bCs w:val="0"/>
                <w:spacing w:val="1"/>
                <w:lang w:val="ru-RU"/>
              </w:rPr>
              <w:t xml:space="preserve"> </w:t>
            </w:r>
            <w:r w:rsidRPr="002A1B59">
              <w:rPr>
                <w:b w:val="0"/>
                <w:bCs w:val="0"/>
                <w:lang w:val="ru-RU"/>
              </w:rPr>
              <w:t>наследства</w:t>
            </w:r>
            <w:r w:rsidRPr="002A1B59">
              <w:rPr>
                <w:b w:val="0"/>
                <w:bCs w:val="0"/>
                <w:spacing w:val="1"/>
                <w:lang w:val="ru-RU"/>
              </w:rPr>
              <w:t xml:space="preserve"> </w:t>
            </w:r>
            <w:r w:rsidRPr="002A1B59">
              <w:rPr>
                <w:b w:val="0"/>
                <w:bCs w:val="0"/>
                <w:lang w:val="ru-RU"/>
              </w:rPr>
              <w:t>(общего</w:t>
            </w:r>
            <w:r w:rsidRPr="002A1B59">
              <w:rPr>
                <w:b w:val="0"/>
                <w:bCs w:val="0"/>
                <w:spacing w:val="1"/>
                <w:lang w:val="ru-RU"/>
              </w:rPr>
              <w:t xml:space="preserve"> </w:t>
            </w:r>
            <w:r w:rsidRPr="002A1B59">
              <w:rPr>
                <w:b w:val="0"/>
                <w:bCs w:val="0"/>
                <w:lang w:val="ru-RU"/>
              </w:rPr>
              <w:t>имущества),</w:t>
            </w:r>
            <w:r w:rsidRPr="002A1B59">
              <w:rPr>
                <w:b w:val="0"/>
                <w:bCs w:val="0"/>
                <w:spacing w:val="1"/>
                <w:lang w:val="ru-RU"/>
              </w:rPr>
              <w:t xml:space="preserve"> </w:t>
            </w:r>
            <w:r w:rsidRPr="002A1B59">
              <w:rPr>
                <w:b w:val="0"/>
                <w:bCs w:val="0"/>
                <w:lang w:val="ru-RU"/>
              </w:rPr>
              <w:t>Регистратор</w:t>
            </w:r>
            <w:r w:rsidRPr="002A1B59">
              <w:rPr>
                <w:b w:val="0"/>
                <w:bCs w:val="0"/>
                <w:spacing w:val="1"/>
                <w:lang w:val="ru-RU"/>
              </w:rPr>
              <w:t xml:space="preserve"> </w:t>
            </w:r>
            <w:r w:rsidRPr="002A1B59">
              <w:rPr>
                <w:b w:val="0"/>
                <w:bCs w:val="0"/>
                <w:lang w:val="ru-RU"/>
              </w:rPr>
              <w:t>вправе</w:t>
            </w:r>
            <w:r w:rsidRPr="002A1B59">
              <w:rPr>
                <w:b w:val="0"/>
                <w:bCs w:val="0"/>
                <w:spacing w:val="1"/>
                <w:lang w:val="ru-RU"/>
              </w:rPr>
              <w:t xml:space="preserve"> </w:t>
            </w:r>
            <w:r w:rsidRPr="002A1B59">
              <w:rPr>
                <w:b w:val="0"/>
                <w:bCs w:val="0"/>
                <w:lang w:val="ru-RU"/>
              </w:rPr>
              <w:t>зачислить</w:t>
            </w:r>
            <w:r w:rsidRPr="002A1B59">
              <w:rPr>
                <w:b w:val="0"/>
                <w:bCs w:val="0"/>
                <w:spacing w:val="1"/>
                <w:lang w:val="ru-RU"/>
              </w:rPr>
              <w:t xml:space="preserve"> </w:t>
            </w:r>
            <w:r w:rsidRPr="002A1B59">
              <w:rPr>
                <w:b w:val="0"/>
                <w:bCs w:val="0"/>
                <w:lang w:val="ru-RU"/>
              </w:rPr>
              <w:t>ценные</w:t>
            </w:r>
            <w:r w:rsidRPr="002A1B59">
              <w:rPr>
                <w:b w:val="0"/>
                <w:bCs w:val="0"/>
                <w:spacing w:val="1"/>
                <w:lang w:val="ru-RU"/>
              </w:rPr>
              <w:t xml:space="preserve"> </w:t>
            </w:r>
            <w:r w:rsidRPr="002A1B59">
              <w:rPr>
                <w:b w:val="0"/>
                <w:bCs w:val="0"/>
                <w:lang w:val="ru-RU"/>
              </w:rPr>
              <w:t>бумаги,</w:t>
            </w:r>
            <w:r w:rsidRPr="002A1B59">
              <w:rPr>
                <w:b w:val="0"/>
                <w:bCs w:val="0"/>
                <w:spacing w:val="1"/>
                <w:lang w:val="ru-RU"/>
              </w:rPr>
              <w:t xml:space="preserve"> </w:t>
            </w:r>
            <w:r w:rsidRPr="002A1B59">
              <w:rPr>
                <w:b w:val="0"/>
                <w:bCs w:val="0"/>
                <w:lang w:val="ru-RU"/>
              </w:rPr>
              <w:t>учитываемые</w:t>
            </w:r>
            <w:r w:rsidRPr="002A1B59">
              <w:rPr>
                <w:b w:val="0"/>
                <w:bCs w:val="0"/>
                <w:spacing w:val="1"/>
                <w:lang w:val="ru-RU"/>
              </w:rPr>
              <w:t xml:space="preserve"> </w:t>
            </w:r>
            <w:r w:rsidRPr="002A1B59">
              <w:rPr>
                <w:b w:val="0"/>
                <w:bCs w:val="0"/>
                <w:lang w:val="ru-RU"/>
              </w:rPr>
              <w:t>на</w:t>
            </w:r>
            <w:r w:rsidRPr="002A1B59">
              <w:rPr>
                <w:b w:val="0"/>
                <w:bCs w:val="0"/>
                <w:spacing w:val="1"/>
                <w:lang w:val="ru-RU"/>
              </w:rPr>
              <w:t xml:space="preserve"> </w:t>
            </w:r>
            <w:r w:rsidRPr="002A1B59">
              <w:rPr>
                <w:b w:val="0"/>
                <w:bCs w:val="0"/>
                <w:lang w:val="ru-RU"/>
              </w:rPr>
              <w:t>счете</w:t>
            </w:r>
            <w:r w:rsidRPr="002A1B59">
              <w:rPr>
                <w:b w:val="0"/>
                <w:bCs w:val="0"/>
                <w:spacing w:val="1"/>
                <w:lang w:val="ru-RU"/>
              </w:rPr>
              <w:t xml:space="preserve"> </w:t>
            </w:r>
            <w:r w:rsidRPr="002A1B59">
              <w:rPr>
                <w:b w:val="0"/>
                <w:bCs w:val="0"/>
                <w:lang w:val="ru-RU"/>
              </w:rPr>
              <w:t>наследодателя,</w:t>
            </w:r>
            <w:r w:rsidRPr="002A1B59">
              <w:rPr>
                <w:b w:val="0"/>
                <w:bCs w:val="0"/>
                <w:spacing w:val="1"/>
                <w:lang w:val="ru-RU"/>
              </w:rPr>
              <w:t xml:space="preserve"> </w:t>
            </w:r>
            <w:r w:rsidRPr="002A1B59">
              <w:rPr>
                <w:b w:val="0"/>
                <w:bCs w:val="0"/>
                <w:lang w:val="ru-RU"/>
              </w:rPr>
              <w:t>на счета</w:t>
            </w:r>
            <w:r w:rsidRPr="002A1B59">
              <w:rPr>
                <w:b w:val="0"/>
                <w:bCs w:val="0"/>
                <w:spacing w:val="1"/>
                <w:lang w:val="ru-RU"/>
              </w:rPr>
              <w:t xml:space="preserve"> </w:t>
            </w:r>
            <w:r w:rsidRPr="002A1B59">
              <w:rPr>
                <w:b w:val="0"/>
                <w:bCs w:val="0"/>
                <w:lang w:val="ru-RU"/>
              </w:rPr>
              <w:t>наследников (и пережившего</w:t>
            </w:r>
            <w:r w:rsidRPr="002A1B59">
              <w:rPr>
                <w:b w:val="0"/>
                <w:bCs w:val="0"/>
                <w:spacing w:val="1"/>
                <w:lang w:val="ru-RU"/>
              </w:rPr>
              <w:t xml:space="preserve"> </w:t>
            </w:r>
            <w:r w:rsidRPr="002A1B59">
              <w:rPr>
                <w:b w:val="0"/>
                <w:bCs w:val="0"/>
                <w:lang w:val="ru-RU"/>
              </w:rPr>
              <w:t>супруга,</w:t>
            </w:r>
            <w:r w:rsidRPr="002A1B59">
              <w:rPr>
                <w:b w:val="0"/>
                <w:bCs w:val="0"/>
                <w:spacing w:val="1"/>
                <w:lang w:val="ru-RU"/>
              </w:rPr>
              <w:t xml:space="preserve"> </w:t>
            </w:r>
            <w:r w:rsidRPr="002A1B59">
              <w:rPr>
                <w:b w:val="0"/>
                <w:bCs w:val="0"/>
                <w:lang w:val="ru-RU"/>
              </w:rPr>
              <w:t>в соответствующем</w:t>
            </w:r>
            <w:r w:rsidRPr="002A1B59">
              <w:rPr>
                <w:b w:val="0"/>
                <w:bCs w:val="0"/>
                <w:spacing w:val="1"/>
                <w:lang w:val="ru-RU"/>
              </w:rPr>
              <w:t xml:space="preserve"> </w:t>
            </w:r>
            <w:r w:rsidRPr="002A1B59">
              <w:rPr>
                <w:b w:val="0"/>
                <w:bCs w:val="0"/>
                <w:lang w:val="ru-RU"/>
              </w:rPr>
              <w:t>случае)</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количестве,</w:t>
            </w:r>
            <w:r w:rsidRPr="002A1B59">
              <w:rPr>
                <w:b w:val="0"/>
                <w:bCs w:val="0"/>
                <w:spacing w:val="1"/>
                <w:lang w:val="ru-RU"/>
              </w:rPr>
              <w:t xml:space="preserve"> </w:t>
            </w:r>
            <w:r w:rsidRPr="002A1B59">
              <w:rPr>
                <w:b w:val="0"/>
                <w:bCs w:val="0"/>
                <w:lang w:val="ru-RU"/>
              </w:rPr>
              <w:t>указанном</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соглашении</w:t>
            </w:r>
            <w:r w:rsidRPr="002A1B59">
              <w:rPr>
                <w:b w:val="0"/>
                <w:bCs w:val="0"/>
                <w:spacing w:val="1"/>
                <w:lang w:val="ru-RU"/>
              </w:rPr>
              <w:t xml:space="preserve"> </w:t>
            </w:r>
            <w:r w:rsidRPr="002A1B59">
              <w:rPr>
                <w:b w:val="0"/>
                <w:bCs w:val="0"/>
                <w:lang w:val="ru-RU"/>
              </w:rPr>
              <w:t>о</w:t>
            </w:r>
            <w:r w:rsidRPr="002A1B59">
              <w:rPr>
                <w:b w:val="0"/>
                <w:bCs w:val="0"/>
                <w:spacing w:val="1"/>
                <w:lang w:val="ru-RU"/>
              </w:rPr>
              <w:t xml:space="preserve"> </w:t>
            </w:r>
            <w:r w:rsidRPr="002A1B59">
              <w:rPr>
                <w:b w:val="0"/>
                <w:bCs w:val="0"/>
                <w:lang w:val="ru-RU"/>
              </w:rPr>
              <w:t>разделе</w:t>
            </w:r>
            <w:r w:rsidRPr="002A1B59">
              <w:rPr>
                <w:b w:val="0"/>
                <w:bCs w:val="0"/>
                <w:spacing w:val="1"/>
                <w:lang w:val="ru-RU"/>
              </w:rPr>
              <w:t xml:space="preserve"> </w:t>
            </w:r>
            <w:r w:rsidRPr="002A1B59">
              <w:rPr>
                <w:b w:val="0"/>
                <w:bCs w:val="0"/>
                <w:lang w:val="ru-RU"/>
              </w:rPr>
              <w:t>наследства</w:t>
            </w:r>
            <w:r w:rsidRPr="002A1B59">
              <w:rPr>
                <w:b w:val="0"/>
                <w:bCs w:val="0"/>
                <w:spacing w:val="1"/>
                <w:lang w:val="ru-RU"/>
              </w:rPr>
              <w:t xml:space="preserve"> </w:t>
            </w:r>
            <w:r w:rsidRPr="002A1B59">
              <w:rPr>
                <w:b w:val="0"/>
                <w:bCs w:val="0"/>
                <w:lang w:val="ru-RU"/>
              </w:rPr>
              <w:t>(общего</w:t>
            </w:r>
            <w:r w:rsidRPr="002A1B59">
              <w:rPr>
                <w:b w:val="0"/>
                <w:bCs w:val="0"/>
                <w:spacing w:val="1"/>
                <w:lang w:val="ru-RU"/>
              </w:rPr>
              <w:t xml:space="preserve"> </w:t>
            </w:r>
            <w:r w:rsidRPr="002A1B59">
              <w:rPr>
                <w:b w:val="0"/>
                <w:bCs w:val="0"/>
                <w:lang w:val="ru-RU"/>
              </w:rPr>
              <w:t>имущества).</w:t>
            </w:r>
          </w:p>
          <w:p w14:paraId="490FB9A2" w14:textId="77777777" w:rsidR="002A1B59" w:rsidRPr="002A1B59" w:rsidRDefault="002A1B59" w:rsidP="002A1B59">
            <w:pPr>
              <w:pStyle w:val="2"/>
              <w:ind w:left="0" w:firstLine="0"/>
              <w:jc w:val="both"/>
              <w:outlineLvl w:val="1"/>
              <w:rPr>
                <w:b w:val="0"/>
                <w:bCs w:val="0"/>
                <w:lang w:val="ru-RU"/>
              </w:rPr>
            </w:pPr>
          </w:p>
        </w:tc>
        <w:tc>
          <w:tcPr>
            <w:tcW w:w="871" w:type="dxa"/>
          </w:tcPr>
          <w:p w14:paraId="7B515649" w14:textId="77777777" w:rsidR="002A1B59" w:rsidRPr="002A1B59" w:rsidRDefault="002A1B59" w:rsidP="001618CC">
            <w:pPr>
              <w:rPr>
                <w:rFonts w:ascii="Arial" w:hAnsi="Arial" w:cs="Arial"/>
                <w:b/>
                <w:sz w:val="24"/>
              </w:rPr>
            </w:pPr>
          </w:p>
        </w:tc>
        <w:tc>
          <w:tcPr>
            <w:tcW w:w="4459" w:type="dxa"/>
          </w:tcPr>
          <w:p w14:paraId="713CC278" w14:textId="77777777" w:rsidR="002A1B59" w:rsidRPr="002A1B59" w:rsidRDefault="002A1B59" w:rsidP="002A1B59">
            <w:pPr>
              <w:pStyle w:val="2"/>
              <w:ind w:left="0" w:firstLine="0"/>
              <w:jc w:val="both"/>
              <w:outlineLvl w:val="1"/>
              <w:rPr>
                <w:b w:val="0"/>
                <w:bCs w:val="0"/>
                <w:lang w:val="ru-RU"/>
              </w:rPr>
            </w:pPr>
            <w:r w:rsidRPr="002A1B59">
              <w:rPr>
                <w:b w:val="0"/>
                <w:bCs w:val="0"/>
                <w:lang w:val="ru-RU"/>
              </w:rPr>
              <w:t>В</w:t>
            </w:r>
            <w:r w:rsidRPr="002A1B59">
              <w:rPr>
                <w:b w:val="0"/>
                <w:bCs w:val="0"/>
                <w:spacing w:val="1"/>
                <w:lang w:val="ru-RU"/>
              </w:rPr>
              <w:t xml:space="preserve"> </w:t>
            </w:r>
            <w:r w:rsidRPr="002A1B59">
              <w:rPr>
                <w:b w:val="0"/>
                <w:bCs w:val="0"/>
                <w:lang w:val="ru-RU"/>
              </w:rPr>
              <w:t>случае</w:t>
            </w:r>
            <w:r w:rsidRPr="002A1B59">
              <w:rPr>
                <w:b w:val="0"/>
                <w:bCs w:val="0"/>
                <w:spacing w:val="1"/>
                <w:lang w:val="ru-RU"/>
              </w:rPr>
              <w:t xml:space="preserve"> </w:t>
            </w:r>
            <w:r w:rsidRPr="002A1B59">
              <w:rPr>
                <w:b w:val="0"/>
                <w:bCs w:val="0"/>
                <w:lang w:val="ru-RU"/>
              </w:rPr>
              <w:t>предоставления</w:t>
            </w:r>
            <w:r w:rsidRPr="002A1B59">
              <w:rPr>
                <w:b w:val="0"/>
                <w:bCs w:val="0"/>
                <w:spacing w:val="1"/>
                <w:lang w:val="ru-RU"/>
              </w:rPr>
              <w:t xml:space="preserve"> </w:t>
            </w:r>
            <w:r w:rsidRPr="002A1B59">
              <w:rPr>
                <w:b w:val="0"/>
                <w:bCs w:val="0"/>
                <w:lang w:val="ru-RU"/>
              </w:rPr>
              <w:t>Регистратору соглашения</w:t>
            </w:r>
            <w:r w:rsidRPr="002A1B59">
              <w:rPr>
                <w:b w:val="0"/>
                <w:bCs w:val="0"/>
                <w:spacing w:val="1"/>
                <w:lang w:val="ru-RU"/>
              </w:rPr>
              <w:t xml:space="preserve"> </w:t>
            </w:r>
            <w:r w:rsidRPr="002A1B59">
              <w:rPr>
                <w:b w:val="0"/>
                <w:bCs w:val="0"/>
                <w:lang w:val="ru-RU"/>
              </w:rPr>
              <w:t>о</w:t>
            </w:r>
            <w:r w:rsidRPr="002A1B59">
              <w:rPr>
                <w:b w:val="0"/>
                <w:bCs w:val="0"/>
                <w:spacing w:val="1"/>
                <w:lang w:val="ru-RU"/>
              </w:rPr>
              <w:t xml:space="preserve"> </w:t>
            </w:r>
            <w:r w:rsidRPr="002A1B59">
              <w:rPr>
                <w:b w:val="0"/>
                <w:bCs w:val="0"/>
                <w:lang w:val="ru-RU"/>
              </w:rPr>
              <w:t>разделе</w:t>
            </w:r>
            <w:r w:rsidRPr="002A1B59">
              <w:rPr>
                <w:b w:val="0"/>
                <w:bCs w:val="0"/>
                <w:spacing w:val="1"/>
                <w:lang w:val="ru-RU"/>
              </w:rPr>
              <w:t xml:space="preserve"> </w:t>
            </w:r>
            <w:r w:rsidRPr="002A1B59">
              <w:rPr>
                <w:b w:val="0"/>
                <w:bCs w:val="0"/>
                <w:lang w:val="ru-RU"/>
              </w:rPr>
              <w:t>наследства</w:t>
            </w:r>
            <w:r w:rsidRPr="002A1B59">
              <w:rPr>
                <w:b w:val="0"/>
                <w:bCs w:val="0"/>
                <w:spacing w:val="1"/>
                <w:lang w:val="ru-RU"/>
              </w:rPr>
              <w:t xml:space="preserve"> </w:t>
            </w:r>
            <w:r w:rsidRPr="002A1B59">
              <w:rPr>
                <w:b w:val="0"/>
                <w:bCs w:val="0"/>
                <w:lang w:val="ru-RU"/>
              </w:rPr>
              <w:t>(общего</w:t>
            </w:r>
            <w:r w:rsidRPr="002A1B59">
              <w:rPr>
                <w:b w:val="0"/>
                <w:bCs w:val="0"/>
                <w:spacing w:val="1"/>
                <w:lang w:val="ru-RU"/>
              </w:rPr>
              <w:t xml:space="preserve"> </w:t>
            </w:r>
            <w:r w:rsidRPr="002A1B59">
              <w:rPr>
                <w:b w:val="0"/>
                <w:bCs w:val="0"/>
                <w:lang w:val="ru-RU"/>
              </w:rPr>
              <w:t>имущества),</w:t>
            </w:r>
            <w:r w:rsidRPr="002A1B59">
              <w:rPr>
                <w:b w:val="0"/>
                <w:bCs w:val="0"/>
                <w:spacing w:val="1"/>
                <w:lang w:val="ru-RU"/>
              </w:rPr>
              <w:t xml:space="preserve"> </w:t>
            </w:r>
            <w:r w:rsidRPr="002A1B59">
              <w:rPr>
                <w:b w:val="0"/>
                <w:bCs w:val="0"/>
                <w:lang w:val="ru-RU"/>
              </w:rPr>
              <w:t>Регистратор</w:t>
            </w:r>
            <w:r w:rsidRPr="002A1B59">
              <w:rPr>
                <w:b w:val="0"/>
                <w:bCs w:val="0"/>
                <w:spacing w:val="1"/>
                <w:lang w:val="ru-RU"/>
              </w:rPr>
              <w:t xml:space="preserve"> </w:t>
            </w:r>
            <w:r w:rsidRPr="002A1B59">
              <w:rPr>
                <w:b w:val="0"/>
                <w:bCs w:val="0"/>
                <w:lang w:val="ru-RU"/>
              </w:rPr>
              <w:t>вправе</w:t>
            </w:r>
            <w:r w:rsidRPr="002A1B59">
              <w:rPr>
                <w:b w:val="0"/>
                <w:bCs w:val="0"/>
                <w:spacing w:val="1"/>
                <w:lang w:val="ru-RU"/>
              </w:rPr>
              <w:t xml:space="preserve"> </w:t>
            </w:r>
            <w:r w:rsidRPr="002A1B59">
              <w:rPr>
                <w:b w:val="0"/>
                <w:bCs w:val="0"/>
                <w:lang w:val="ru-RU"/>
              </w:rPr>
              <w:t>зачислить</w:t>
            </w:r>
            <w:r w:rsidRPr="002A1B59">
              <w:rPr>
                <w:b w:val="0"/>
                <w:bCs w:val="0"/>
                <w:spacing w:val="1"/>
                <w:lang w:val="ru-RU"/>
              </w:rPr>
              <w:t xml:space="preserve"> </w:t>
            </w:r>
            <w:r w:rsidRPr="002A1B59">
              <w:rPr>
                <w:b w:val="0"/>
                <w:bCs w:val="0"/>
                <w:lang w:val="ru-RU"/>
              </w:rPr>
              <w:t>ценные</w:t>
            </w:r>
            <w:r w:rsidRPr="002A1B59">
              <w:rPr>
                <w:b w:val="0"/>
                <w:bCs w:val="0"/>
                <w:spacing w:val="1"/>
                <w:lang w:val="ru-RU"/>
              </w:rPr>
              <w:t xml:space="preserve"> </w:t>
            </w:r>
            <w:r w:rsidRPr="002A1B59">
              <w:rPr>
                <w:b w:val="0"/>
                <w:bCs w:val="0"/>
                <w:lang w:val="ru-RU"/>
              </w:rPr>
              <w:t>бумаги,</w:t>
            </w:r>
            <w:r w:rsidRPr="002A1B59">
              <w:rPr>
                <w:b w:val="0"/>
                <w:bCs w:val="0"/>
                <w:spacing w:val="1"/>
                <w:lang w:val="ru-RU"/>
              </w:rPr>
              <w:t xml:space="preserve"> </w:t>
            </w:r>
            <w:r w:rsidRPr="002A1B59">
              <w:rPr>
                <w:b w:val="0"/>
                <w:bCs w:val="0"/>
                <w:lang w:val="ru-RU"/>
              </w:rPr>
              <w:t>учитываемые</w:t>
            </w:r>
            <w:r w:rsidRPr="002A1B59">
              <w:rPr>
                <w:b w:val="0"/>
                <w:bCs w:val="0"/>
                <w:spacing w:val="1"/>
                <w:lang w:val="ru-RU"/>
              </w:rPr>
              <w:t xml:space="preserve"> </w:t>
            </w:r>
            <w:r w:rsidRPr="002A1B59">
              <w:rPr>
                <w:b w:val="0"/>
                <w:bCs w:val="0"/>
                <w:lang w:val="ru-RU"/>
              </w:rPr>
              <w:t>на</w:t>
            </w:r>
            <w:r w:rsidRPr="002A1B59">
              <w:rPr>
                <w:b w:val="0"/>
                <w:bCs w:val="0"/>
                <w:spacing w:val="1"/>
                <w:lang w:val="ru-RU"/>
              </w:rPr>
              <w:t xml:space="preserve"> </w:t>
            </w:r>
            <w:r w:rsidRPr="002A1B59">
              <w:rPr>
                <w:b w:val="0"/>
                <w:bCs w:val="0"/>
                <w:lang w:val="ru-RU"/>
              </w:rPr>
              <w:t>счете</w:t>
            </w:r>
            <w:r w:rsidRPr="002A1B59">
              <w:rPr>
                <w:b w:val="0"/>
                <w:bCs w:val="0"/>
                <w:spacing w:val="1"/>
                <w:lang w:val="ru-RU"/>
              </w:rPr>
              <w:t xml:space="preserve"> </w:t>
            </w:r>
            <w:r w:rsidRPr="002A1B59">
              <w:rPr>
                <w:b w:val="0"/>
                <w:bCs w:val="0"/>
                <w:lang w:val="ru-RU"/>
              </w:rPr>
              <w:t>наследодателя,</w:t>
            </w:r>
            <w:r w:rsidRPr="002A1B59">
              <w:rPr>
                <w:b w:val="0"/>
                <w:bCs w:val="0"/>
                <w:spacing w:val="1"/>
                <w:lang w:val="ru-RU"/>
              </w:rPr>
              <w:t xml:space="preserve"> </w:t>
            </w:r>
            <w:r w:rsidRPr="002A1B59">
              <w:rPr>
                <w:b w:val="0"/>
                <w:bCs w:val="0"/>
                <w:lang w:val="ru-RU"/>
              </w:rPr>
              <w:t>на счета</w:t>
            </w:r>
            <w:r w:rsidRPr="002A1B59">
              <w:rPr>
                <w:b w:val="0"/>
                <w:bCs w:val="0"/>
                <w:spacing w:val="1"/>
                <w:lang w:val="ru-RU"/>
              </w:rPr>
              <w:t xml:space="preserve"> </w:t>
            </w:r>
            <w:r w:rsidRPr="002A1B59">
              <w:rPr>
                <w:b w:val="0"/>
                <w:bCs w:val="0"/>
                <w:lang w:val="ru-RU"/>
              </w:rPr>
              <w:t>наследников (и пережившего</w:t>
            </w:r>
            <w:r w:rsidRPr="002A1B59">
              <w:rPr>
                <w:b w:val="0"/>
                <w:bCs w:val="0"/>
                <w:spacing w:val="1"/>
                <w:lang w:val="ru-RU"/>
              </w:rPr>
              <w:t xml:space="preserve"> </w:t>
            </w:r>
            <w:r w:rsidRPr="002A1B59">
              <w:rPr>
                <w:b w:val="0"/>
                <w:bCs w:val="0"/>
                <w:lang w:val="ru-RU"/>
              </w:rPr>
              <w:t>супруга,</w:t>
            </w:r>
            <w:r w:rsidRPr="002A1B59">
              <w:rPr>
                <w:b w:val="0"/>
                <w:bCs w:val="0"/>
                <w:spacing w:val="1"/>
                <w:lang w:val="ru-RU"/>
              </w:rPr>
              <w:t xml:space="preserve"> </w:t>
            </w:r>
            <w:r w:rsidRPr="002A1B59">
              <w:rPr>
                <w:b w:val="0"/>
                <w:bCs w:val="0"/>
                <w:lang w:val="ru-RU"/>
              </w:rPr>
              <w:t>в соответствующем</w:t>
            </w:r>
            <w:r w:rsidRPr="002A1B59">
              <w:rPr>
                <w:b w:val="0"/>
                <w:bCs w:val="0"/>
                <w:spacing w:val="1"/>
                <w:lang w:val="ru-RU"/>
              </w:rPr>
              <w:t xml:space="preserve"> </w:t>
            </w:r>
            <w:r w:rsidRPr="002A1B59">
              <w:rPr>
                <w:b w:val="0"/>
                <w:bCs w:val="0"/>
                <w:lang w:val="ru-RU"/>
              </w:rPr>
              <w:t>случае)</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количестве,</w:t>
            </w:r>
            <w:r w:rsidRPr="002A1B59">
              <w:rPr>
                <w:b w:val="0"/>
                <w:bCs w:val="0"/>
                <w:spacing w:val="1"/>
                <w:lang w:val="ru-RU"/>
              </w:rPr>
              <w:t xml:space="preserve"> </w:t>
            </w:r>
            <w:r w:rsidRPr="002A1B59">
              <w:rPr>
                <w:b w:val="0"/>
                <w:bCs w:val="0"/>
                <w:lang w:val="ru-RU"/>
              </w:rPr>
              <w:t>указанном</w:t>
            </w:r>
            <w:r w:rsidRPr="002A1B59">
              <w:rPr>
                <w:b w:val="0"/>
                <w:bCs w:val="0"/>
                <w:spacing w:val="1"/>
                <w:lang w:val="ru-RU"/>
              </w:rPr>
              <w:t xml:space="preserve"> </w:t>
            </w:r>
            <w:r w:rsidRPr="002A1B59">
              <w:rPr>
                <w:b w:val="0"/>
                <w:bCs w:val="0"/>
                <w:lang w:val="ru-RU"/>
              </w:rPr>
              <w:t>в</w:t>
            </w:r>
            <w:r w:rsidRPr="002A1B59">
              <w:rPr>
                <w:b w:val="0"/>
                <w:bCs w:val="0"/>
                <w:spacing w:val="1"/>
                <w:lang w:val="ru-RU"/>
              </w:rPr>
              <w:t xml:space="preserve"> </w:t>
            </w:r>
            <w:r w:rsidRPr="002A1B59">
              <w:rPr>
                <w:b w:val="0"/>
                <w:bCs w:val="0"/>
                <w:lang w:val="ru-RU"/>
              </w:rPr>
              <w:t>соглашении</w:t>
            </w:r>
            <w:r w:rsidRPr="002A1B59">
              <w:rPr>
                <w:b w:val="0"/>
                <w:bCs w:val="0"/>
                <w:spacing w:val="1"/>
                <w:lang w:val="ru-RU"/>
              </w:rPr>
              <w:t xml:space="preserve"> </w:t>
            </w:r>
            <w:r w:rsidRPr="002A1B59">
              <w:rPr>
                <w:b w:val="0"/>
                <w:bCs w:val="0"/>
                <w:lang w:val="ru-RU"/>
              </w:rPr>
              <w:t>о</w:t>
            </w:r>
            <w:r w:rsidRPr="002A1B59">
              <w:rPr>
                <w:b w:val="0"/>
                <w:bCs w:val="0"/>
                <w:spacing w:val="1"/>
                <w:lang w:val="ru-RU"/>
              </w:rPr>
              <w:t xml:space="preserve"> </w:t>
            </w:r>
            <w:r w:rsidRPr="002A1B59">
              <w:rPr>
                <w:b w:val="0"/>
                <w:bCs w:val="0"/>
                <w:lang w:val="ru-RU"/>
              </w:rPr>
              <w:t>разделе</w:t>
            </w:r>
            <w:r w:rsidRPr="002A1B59">
              <w:rPr>
                <w:b w:val="0"/>
                <w:bCs w:val="0"/>
                <w:spacing w:val="1"/>
                <w:lang w:val="ru-RU"/>
              </w:rPr>
              <w:t xml:space="preserve"> </w:t>
            </w:r>
            <w:r w:rsidRPr="002A1B59">
              <w:rPr>
                <w:b w:val="0"/>
                <w:bCs w:val="0"/>
                <w:lang w:val="ru-RU"/>
              </w:rPr>
              <w:t>наследства</w:t>
            </w:r>
            <w:r w:rsidRPr="002A1B59">
              <w:rPr>
                <w:b w:val="0"/>
                <w:bCs w:val="0"/>
                <w:spacing w:val="1"/>
                <w:lang w:val="ru-RU"/>
              </w:rPr>
              <w:t xml:space="preserve"> </w:t>
            </w:r>
            <w:r w:rsidRPr="002A1B59">
              <w:rPr>
                <w:b w:val="0"/>
                <w:bCs w:val="0"/>
                <w:lang w:val="ru-RU"/>
              </w:rPr>
              <w:t>(общего</w:t>
            </w:r>
            <w:r w:rsidRPr="002A1B59">
              <w:rPr>
                <w:b w:val="0"/>
                <w:bCs w:val="0"/>
                <w:spacing w:val="1"/>
                <w:lang w:val="ru-RU"/>
              </w:rPr>
              <w:t xml:space="preserve"> </w:t>
            </w:r>
            <w:r w:rsidRPr="002A1B59">
              <w:rPr>
                <w:b w:val="0"/>
                <w:bCs w:val="0"/>
                <w:lang w:val="ru-RU"/>
              </w:rPr>
              <w:t>имущества).</w:t>
            </w:r>
          </w:p>
          <w:p w14:paraId="7A6837EF" w14:textId="77777777" w:rsidR="002A1B59" w:rsidRPr="002A1B59" w:rsidRDefault="002A1B59" w:rsidP="002A1B59">
            <w:pPr>
              <w:pStyle w:val="2"/>
              <w:ind w:left="0" w:firstLine="0"/>
              <w:jc w:val="both"/>
              <w:outlineLvl w:val="1"/>
              <w:rPr>
                <w:b w:val="0"/>
                <w:bCs w:val="0"/>
                <w:color w:val="FF0000"/>
                <w:lang w:val="ru-RU"/>
              </w:rPr>
            </w:pPr>
          </w:p>
        </w:tc>
      </w:tr>
      <w:tr w:rsidR="002A1B59" w14:paraId="4BE84B05" w14:textId="77777777" w:rsidTr="002A1B59">
        <w:tc>
          <w:tcPr>
            <w:tcW w:w="871" w:type="dxa"/>
          </w:tcPr>
          <w:p w14:paraId="4985B059" w14:textId="77777777" w:rsidR="002A1B59" w:rsidRPr="002A1B59" w:rsidRDefault="002A1B59" w:rsidP="001618CC">
            <w:pPr>
              <w:rPr>
                <w:rFonts w:ascii="Arial" w:hAnsi="Arial" w:cs="Arial"/>
                <w:b/>
                <w:sz w:val="24"/>
              </w:rPr>
            </w:pPr>
          </w:p>
        </w:tc>
        <w:tc>
          <w:tcPr>
            <w:tcW w:w="4431" w:type="dxa"/>
          </w:tcPr>
          <w:p w14:paraId="0AFC8B56" w14:textId="77777777" w:rsidR="002A1B59" w:rsidRPr="002A1B59" w:rsidRDefault="002A1B59" w:rsidP="002A1B59">
            <w:pPr>
              <w:pStyle w:val="2"/>
              <w:ind w:left="0" w:firstLine="0"/>
              <w:jc w:val="both"/>
              <w:outlineLvl w:val="1"/>
              <w:rPr>
                <w:b w:val="0"/>
                <w:bCs w:val="0"/>
                <w:lang w:val="ru-RU"/>
              </w:rPr>
            </w:pPr>
            <w:r w:rsidRPr="002A1B59">
              <w:rPr>
                <w:b w:val="0"/>
                <w:bCs w:val="0"/>
                <w:lang w:val="ru-RU"/>
              </w:rPr>
              <w:t>Соглашение о разделе наследства (общего имущества) должно быть подписано всеми</w:t>
            </w:r>
            <w:r w:rsidRPr="002A1B59">
              <w:rPr>
                <w:b w:val="0"/>
                <w:bCs w:val="0"/>
                <w:spacing w:val="1"/>
                <w:lang w:val="ru-RU"/>
              </w:rPr>
              <w:t xml:space="preserve"> </w:t>
            </w:r>
            <w:r w:rsidRPr="002A1B59">
              <w:rPr>
                <w:b w:val="0"/>
                <w:bCs w:val="0"/>
                <w:lang w:val="ru-RU"/>
              </w:rPr>
              <w:t>участниками</w:t>
            </w:r>
            <w:r w:rsidRPr="002A1B59">
              <w:rPr>
                <w:b w:val="0"/>
                <w:bCs w:val="0"/>
                <w:spacing w:val="1"/>
                <w:lang w:val="ru-RU"/>
              </w:rPr>
              <w:t xml:space="preserve"> </w:t>
            </w:r>
            <w:r w:rsidRPr="002A1B59">
              <w:rPr>
                <w:b w:val="0"/>
                <w:bCs w:val="0"/>
                <w:lang w:val="ru-RU"/>
              </w:rPr>
              <w:t>общей</w:t>
            </w:r>
            <w:r w:rsidRPr="002A1B59">
              <w:rPr>
                <w:b w:val="0"/>
                <w:bCs w:val="0"/>
                <w:spacing w:val="1"/>
                <w:lang w:val="ru-RU"/>
              </w:rPr>
              <w:t xml:space="preserve"> </w:t>
            </w:r>
            <w:r w:rsidRPr="002A1B59">
              <w:rPr>
                <w:b w:val="0"/>
                <w:bCs w:val="0"/>
                <w:lang w:val="ru-RU"/>
              </w:rPr>
              <w:t>долевой</w:t>
            </w:r>
            <w:r w:rsidRPr="002A1B59">
              <w:rPr>
                <w:b w:val="0"/>
                <w:bCs w:val="0"/>
                <w:spacing w:val="1"/>
                <w:lang w:val="ru-RU"/>
              </w:rPr>
              <w:t xml:space="preserve"> </w:t>
            </w:r>
            <w:r w:rsidRPr="002A1B59">
              <w:rPr>
                <w:b w:val="0"/>
                <w:bCs w:val="0"/>
                <w:lang w:val="ru-RU"/>
              </w:rPr>
              <w:t>собственности</w:t>
            </w:r>
            <w:r w:rsidRPr="002A1B59">
              <w:rPr>
                <w:b w:val="0"/>
                <w:bCs w:val="0"/>
                <w:spacing w:val="1"/>
                <w:lang w:val="ru-RU"/>
              </w:rPr>
              <w:t xml:space="preserve"> </w:t>
            </w:r>
            <w:r w:rsidRPr="002A1B59">
              <w:rPr>
                <w:b w:val="0"/>
                <w:bCs w:val="0"/>
                <w:lang w:val="ru-RU"/>
              </w:rPr>
              <w:t>(наследниками,</w:t>
            </w:r>
            <w:r w:rsidRPr="002A1B59">
              <w:rPr>
                <w:b w:val="0"/>
                <w:bCs w:val="0"/>
                <w:spacing w:val="1"/>
                <w:lang w:val="ru-RU"/>
              </w:rPr>
              <w:t xml:space="preserve"> </w:t>
            </w:r>
            <w:r w:rsidRPr="002A1B59">
              <w:rPr>
                <w:b w:val="0"/>
                <w:bCs w:val="0"/>
                <w:lang w:val="ru-RU"/>
              </w:rPr>
              <w:t>наследниками</w:t>
            </w:r>
            <w:r w:rsidRPr="002A1B59">
              <w:rPr>
                <w:b w:val="0"/>
                <w:bCs w:val="0"/>
                <w:spacing w:val="1"/>
                <w:lang w:val="ru-RU"/>
              </w:rPr>
              <w:t xml:space="preserve"> </w:t>
            </w:r>
            <w:r w:rsidRPr="002A1B59">
              <w:rPr>
                <w:b w:val="0"/>
                <w:bCs w:val="0"/>
                <w:lang w:val="ru-RU"/>
              </w:rPr>
              <w:t>и</w:t>
            </w:r>
            <w:r w:rsidRPr="002A1B59">
              <w:rPr>
                <w:b w:val="0"/>
                <w:bCs w:val="0"/>
                <w:spacing w:val="1"/>
                <w:lang w:val="ru-RU"/>
              </w:rPr>
              <w:t xml:space="preserve"> </w:t>
            </w:r>
            <w:r w:rsidRPr="002A1B59">
              <w:rPr>
                <w:b w:val="0"/>
                <w:bCs w:val="0"/>
                <w:lang w:val="ru-RU"/>
              </w:rPr>
              <w:t>пережившим супругом), и должно содержать указание на то, какое количество ценных</w:t>
            </w:r>
            <w:r w:rsidRPr="002A1B59">
              <w:rPr>
                <w:b w:val="0"/>
                <w:bCs w:val="0"/>
                <w:spacing w:val="1"/>
                <w:lang w:val="ru-RU"/>
              </w:rPr>
              <w:t xml:space="preserve"> </w:t>
            </w:r>
            <w:r w:rsidRPr="002A1B59">
              <w:rPr>
                <w:b w:val="0"/>
                <w:bCs w:val="0"/>
                <w:lang w:val="ru-RU"/>
              </w:rPr>
              <w:t>бумаг полагается каждому из участников общей долевой собственности при разделе</w:t>
            </w:r>
            <w:r w:rsidRPr="002A1B59">
              <w:rPr>
                <w:b w:val="0"/>
                <w:bCs w:val="0"/>
                <w:spacing w:val="1"/>
                <w:lang w:val="ru-RU"/>
              </w:rPr>
              <w:t xml:space="preserve"> </w:t>
            </w:r>
            <w:r w:rsidRPr="002A1B59">
              <w:rPr>
                <w:b w:val="0"/>
                <w:bCs w:val="0"/>
                <w:lang w:val="ru-RU"/>
              </w:rPr>
              <w:t>имущества.</w:t>
            </w:r>
          </w:p>
          <w:p w14:paraId="28CB19BB" w14:textId="77777777" w:rsidR="002A1B59" w:rsidRPr="002A1B59" w:rsidRDefault="002A1B59" w:rsidP="002A1B59">
            <w:pPr>
              <w:pStyle w:val="2"/>
              <w:ind w:left="0" w:firstLine="0"/>
              <w:jc w:val="both"/>
              <w:outlineLvl w:val="1"/>
              <w:rPr>
                <w:b w:val="0"/>
                <w:bCs w:val="0"/>
                <w:lang w:val="ru-RU"/>
              </w:rPr>
            </w:pPr>
          </w:p>
        </w:tc>
        <w:tc>
          <w:tcPr>
            <w:tcW w:w="871" w:type="dxa"/>
          </w:tcPr>
          <w:p w14:paraId="12A6D4C8" w14:textId="77777777" w:rsidR="002A1B59" w:rsidRPr="002A1B59" w:rsidRDefault="002A1B59" w:rsidP="001618CC">
            <w:pPr>
              <w:rPr>
                <w:rFonts w:ascii="Arial" w:hAnsi="Arial" w:cs="Arial"/>
                <w:b/>
                <w:sz w:val="24"/>
              </w:rPr>
            </w:pPr>
          </w:p>
        </w:tc>
        <w:tc>
          <w:tcPr>
            <w:tcW w:w="4459" w:type="dxa"/>
          </w:tcPr>
          <w:p w14:paraId="3AFAC306" w14:textId="77777777" w:rsidR="002A1B59" w:rsidRPr="002A1B59" w:rsidRDefault="002A1B59" w:rsidP="002A1B59">
            <w:pPr>
              <w:pStyle w:val="2"/>
              <w:ind w:left="0" w:firstLine="0"/>
              <w:jc w:val="both"/>
              <w:outlineLvl w:val="1"/>
              <w:rPr>
                <w:b w:val="0"/>
                <w:bCs w:val="0"/>
                <w:lang w:val="ru-RU"/>
              </w:rPr>
            </w:pPr>
            <w:r w:rsidRPr="002A1B59">
              <w:rPr>
                <w:b w:val="0"/>
                <w:bCs w:val="0"/>
                <w:lang w:val="ru-RU"/>
              </w:rPr>
              <w:t>Соглашение о разделе наследства (общего имущества) должно быть подписано всеми</w:t>
            </w:r>
            <w:r w:rsidRPr="002A1B59">
              <w:rPr>
                <w:b w:val="0"/>
                <w:bCs w:val="0"/>
                <w:spacing w:val="1"/>
                <w:lang w:val="ru-RU"/>
              </w:rPr>
              <w:t xml:space="preserve"> </w:t>
            </w:r>
            <w:r w:rsidRPr="002A1B59">
              <w:rPr>
                <w:b w:val="0"/>
                <w:bCs w:val="0"/>
                <w:lang w:val="ru-RU"/>
              </w:rPr>
              <w:t>участниками</w:t>
            </w:r>
            <w:r w:rsidRPr="002A1B59">
              <w:rPr>
                <w:b w:val="0"/>
                <w:bCs w:val="0"/>
                <w:spacing w:val="1"/>
                <w:lang w:val="ru-RU"/>
              </w:rPr>
              <w:t xml:space="preserve"> </w:t>
            </w:r>
            <w:r w:rsidRPr="002A1B59">
              <w:rPr>
                <w:b w:val="0"/>
                <w:bCs w:val="0"/>
                <w:lang w:val="ru-RU"/>
              </w:rPr>
              <w:t>общей</w:t>
            </w:r>
            <w:r w:rsidRPr="002A1B59">
              <w:rPr>
                <w:b w:val="0"/>
                <w:bCs w:val="0"/>
                <w:spacing w:val="1"/>
                <w:lang w:val="ru-RU"/>
              </w:rPr>
              <w:t xml:space="preserve"> </w:t>
            </w:r>
            <w:r w:rsidRPr="002A1B59">
              <w:rPr>
                <w:b w:val="0"/>
                <w:bCs w:val="0"/>
                <w:lang w:val="ru-RU"/>
              </w:rPr>
              <w:t>долевой</w:t>
            </w:r>
            <w:r w:rsidRPr="002A1B59">
              <w:rPr>
                <w:b w:val="0"/>
                <w:bCs w:val="0"/>
                <w:spacing w:val="1"/>
                <w:lang w:val="ru-RU"/>
              </w:rPr>
              <w:t xml:space="preserve"> </w:t>
            </w:r>
            <w:r w:rsidRPr="002A1B59">
              <w:rPr>
                <w:b w:val="0"/>
                <w:bCs w:val="0"/>
                <w:lang w:val="ru-RU"/>
              </w:rPr>
              <w:t>собственности</w:t>
            </w:r>
            <w:r w:rsidRPr="002A1B59">
              <w:rPr>
                <w:b w:val="0"/>
                <w:bCs w:val="0"/>
                <w:spacing w:val="1"/>
                <w:lang w:val="ru-RU"/>
              </w:rPr>
              <w:t xml:space="preserve"> </w:t>
            </w:r>
            <w:r w:rsidRPr="002A1B59">
              <w:rPr>
                <w:b w:val="0"/>
                <w:bCs w:val="0"/>
                <w:lang w:val="ru-RU"/>
              </w:rPr>
              <w:t>(наследниками,</w:t>
            </w:r>
            <w:r w:rsidRPr="002A1B59">
              <w:rPr>
                <w:b w:val="0"/>
                <w:bCs w:val="0"/>
                <w:spacing w:val="1"/>
                <w:lang w:val="ru-RU"/>
              </w:rPr>
              <w:t xml:space="preserve"> </w:t>
            </w:r>
            <w:r w:rsidRPr="002A1B59">
              <w:rPr>
                <w:b w:val="0"/>
                <w:bCs w:val="0"/>
                <w:lang w:val="ru-RU"/>
              </w:rPr>
              <w:t>наследниками</w:t>
            </w:r>
            <w:r w:rsidRPr="002A1B59">
              <w:rPr>
                <w:b w:val="0"/>
                <w:bCs w:val="0"/>
                <w:spacing w:val="1"/>
                <w:lang w:val="ru-RU"/>
              </w:rPr>
              <w:t xml:space="preserve"> </w:t>
            </w:r>
            <w:r w:rsidRPr="002A1B59">
              <w:rPr>
                <w:b w:val="0"/>
                <w:bCs w:val="0"/>
                <w:lang w:val="ru-RU"/>
              </w:rPr>
              <w:t>и</w:t>
            </w:r>
            <w:r w:rsidRPr="002A1B59">
              <w:rPr>
                <w:b w:val="0"/>
                <w:bCs w:val="0"/>
                <w:spacing w:val="1"/>
                <w:lang w:val="ru-RU"/>
              </w:rPr>
              <w:t xml:space="preserve"> </w:t>
            </w:r>
            <w:r w:rsidRPr="002A1B59">
              <w:rPr>
                <w:b w:val="0"/>
                <w:bCs w:val="0"/>
                <w:lang w:val="ru-RU"/>
              </w:rPr>
              <w:t>пережившим супругом), и должно содержать указание на то, какое количество ценных</w:t>
            </w:r>
            <w:r w:rsidRPr="002A1B59">
              <w:rPr>
                <w:b w:val="0"/>
                <w:bCs w:val="0"/>
                <w:spacing w:val="1"/>
                <w:lang w:val="ru-RU"/>
              </w:rPr>
              <w:t xml:space="preserve"> </w:t>
            </w:r>
            <w:r w:rsidRPr="002A1B59">
              <w:rPr>
                <w:b w:val="0"/>
                <w:bCs w:val="0"/>
                <w:lang w:val="ru-RU"/>
              </w:rPr>
              <w:t>бумаг полагается каждому из участников общей долевой собственности при разделе</w:t>
            </w:r>
            <w:r w:rsidRPr="002A1B59">
              <w:rPr>
                <w:b w:val="0"/>
                <w:bCs w:val="0"/>
                <w:spacing w:val="1"/>
                <w:lang w:val="ru-RU"/>
              </w:rPr>
              <w:t xml:space="preserve"> </w:t>
            </w:r>
            <w:r w:rsidRPr="002A1B59">
              <w:rPr>
                <w:b w:val="0"/>
                <w:bCs w:val="0"/>
                <w:lang w:val="ru-RU"/>
              </w:rPr>
              <w:t>имущества.</w:t>
            </w:r>
          </w:p>
          <w:p w14:paraId="253DB8D3" w14:textId="77777777" w:rsidR="002A1B59" w:rsidRPr="002A1B59" w:rsidRDefault="002A1B59" w:rsidP="002A1B59">
            <w:pPr>
              <w:pStyle w:val="2"/>
              <w:ind w:left="0" w:firstLine="0"/>
              <w:jc w:val="both"/>
              <w:outlineLvl w:val="1"/>
              <w:rPr>
                <w:b w:val="0"/>
                <w:bCs w:val="0"/>
                <w:lang w:val="ru-RU"/>
              </w:rPr>
            </w:pPr>
          </w:p>
        </w:tc>
      </w:tr>
      <w:tr w:rsidR="002A1B59" w14:paraId="399E059A" w14:textId="77777777" w:rsidTr="002A1B59">
        <w:tc>
          <w:tcPr>
            <w:tcW w:w="871" w:type="dxa"/>
          </w:tcPr>
          <w:p w14:paraId="1FAA0550" w14:textId="77777777" w:rsidR="002A1B59" w:rsidRPr="002A1B59" w:rsidRDefault="002A1B59" w:rsidP="001618CC">
            <w:pPr>
              <w:rPr>
                <w:rFonts w:ascii="Arial" w:hAnsi="Arial" w:cs="Arial"/>
                <w:b/>
                <w:sz w:val="24"/>
              </w:rPr>
            </w:pPr>
          </w:p>
        </w:tc>
        <w:tc>
          <w:tcPr>
            <w:tcW w:w="4431" w:type="dxa"/>
          </w:tcPr>
          <w:p w14:paraId="603086E0" w14:textId="77777777" w:rsidR="002A1B59" w:rsidRPr="002A1B59" w:rsidRDefault="002A1B59" w:rsidP="002A1B59">
            <w:pPr>
              <w:pStyle w:val="TableParagraph"/>
              <w:spacing w:before="36"/>
              <w:ind w:left="0"/>
              <w:jc w:val="both"/>
              <w:rPr>
                <w:sz w:val="20"/>
                <w:szCs w:val="20"/>
                <w:lang w:val="ru-RU"/>
              </w:rPr>
            </w:pPr>
            <w:r w:rsidRPr="002A1B59">
              <w:rPr>
                <w:sz w:val="20"/>
                <w:szCs w:val="20"/>
                <w:lang w:val="ru-RU"/>
              </w:rPr>
              <w:t>Подписи</w:t>
            </w:r>
            <w:r w:rsidRPr="002A1B59">
              <w:rPr>
                <w:spacing w:val="6"/>
                <w:sz w:val="20"/>
                <w:szCs w:val="20"/>
                <w:lang w:val="ru-RU"/>
              </w:rPr>
              <w:t xml:space="preserve"> </w:t>
            </w:r>
            <w:r w:rsidRPr="002A1B59">
              <w:rPr>
                <w:sz w:val="20"/>
                <w:szCs w:val="20"/>
                <w:lang w:val="ru-RU"/>
              </w:rPr>
              <w:t>на</w:t>
            </w:r>
            <w:r w:rsidRPr="002A1B59">
              <w:rPr>
                <w:spacing w:val="8"/>
                <w:sz w:val="20"/>
                <w:szCs w:val="20"/>
                <w:lang w:val="ru-RU"/>
              </w:rPr>
              <w:t xml:space="preserve"> </w:t>
            </w:r>
            <w:r w:rsidRPr="002A1B59">
              <w:rPr>
                <w:sz w:val="20"/>
                <w:szCs w:val="20"/>
                <w:lang w:val="ru-RU"/>
              </w:rPr>
              <w:t>соглашении</w:t>
            </w:r>
            <w:r w:rsidRPr="002A1B59">
              <w:rPr>
                <w:spacing w:val="9"/>
                <w:sz w:val="20"/>
                <w:szCs w:val="20"/>
                <w:lang w:val="ru-RU"/>
              </w:rPr>
              <w:t xml:space="preserve"> </w:t>
            </w:r>
            <w:r w:rsidRPr="002A1B59">
              <w:rPr>
                <w:sz w:val="20"/>
                <w:szCs w:val="20"/>
                <w:lang w:val="ru-RU"/>
              </w:rPr>
              <w:t>могут</w:t>
            </w:r>
            <w:r w:rsidRPr="002A1B59">
              <w:rPr>
                <w:spacing w:val="8"/>
                <w:sz w:val="20"/>
                <w:szCs w:val="20"/>
                <w:lang w:val="ru-RU"/>
              </w:rPr>
              <w:t xml:space="preserve"> </w:t>
            </w:r>
            <w:r w:rsidRPr="002A1B59">
              <w:rPr>
                <w:sz w:val="20"/>
                <w:szCs w:val="20"/>
                <w:lang w:val="ru-RU"/>
              </w:rPr>
              <w:t>быть</w:t>
            </w:r>
            <w:r w:rsidRPr="002A1B59">
              <w:rPr>
                <w:spacing w:val="7"/>
                <w:sz w:val="20"/>
                <w:szCs w:val="20"/>
                <w:lang w:val="ru-RU"/>
              </w:rPr>
              <w:t xml:space="preserve"> </w:t>
            </w:r>
            <w:r w:rsidRPr="002A1B59">
              <w:rPr>
                <w:sz w:val="20"/>
                <w:szCs w:val="20"/>
                <w:lang w:val="ru-RU"/>
              </w:rPr>
              <w:t>проставлены</w:t>
            </w:r>
            <w:r w:rsidRPr="002A1B59">
              <w:rPr>
                <w:spacing w:val="13"/>
                <w:sz w:val="20"/>
                <w:szCs w:val="20"/>
                <w:lang w:val="ru-RU"/>
              </w:rPr>
              <w:t xml:space="preserve"> </w:t>
            </w:r>
            <w:r w:rsidRPr="002A1B59">
              <w:rPr>
                <w:sz w:val="20"/>
                <w:szCs w:val="20"/>
                <w:lang w:val="ru-RU"/>
              </w:rPr>
              <w:t>в</w:t>
            </w:r>
            <w:r w:rsidRPr="002A1B59">
              <w:rPr>
                <w:spacing w:val="8"/>
                <w:sz w:val="20"/>
                <w:szCs w:val="20"/>
                <w:lang w:val="ru-RU"/>
              </w:rPr>
              <w:t xml:space="preserve"> </w:t>
            </w:r>
            <w:r w:rsidRPr="002A1B59">
              <w:rPr>
                <w:sz w:val="20"/>
                <w:szCs w:val="20"/>
                <w:lang w:val="ru-RU"/>
              </w:rPr>
              <w:t>присутствии</w:t>
            </w:r>
            <w:r w:rsidRPr="002A1B59">
              <w:rPr>
                <w:spacing w:val="13"/>
                <w:sz w:val="20"/>
                <w:szCs w:val="20"/>
                <w:lang w:val="ru-RU"/>
              </w:rPr>
              <w:t xml:space="preserve"> </w:t>
            </w:r>
            <w:r w:rsidRPr="002A1B59">
              <w:rPr>
                <w:sz w:val="20"/>
                <w:szCs w:val="20"/>
                <w:lang w:val="ru-RU"/>
              </w:rPr>
              <w:t>уполномоченного</w:t>
            </w:r>
            <w:r w:rsidRPr="002A1B59">
              <w:rPr>
                <w:spacing w:val="12"/>
                <w:sz w:val="20"/>
                <w:szCs w:val="20"/>
                <w:lang w:val="ru-RU"/>
              </w:rPr>
              <w:t xml:space="preserve"> </w:t>
            </w:r>
            <w:r w:rsidRPr="002A1B59">
              <w:rPr>
                <w:sz w:val="20"/>
                <w:szCs w:val="20"/>
                <w:lang w:val="ru-RU"/>
              </w:rPr>
              <w:t>лица</w:t>
            </w:r>
          </w:p>
          <w:p w14:paraId="40B31611" w14:textId="77777777" w:rsidR="002A1B59" w:rsidRPr="002A1B59" w:rsidRDefault="002A1B59" w:rsidP="002A1B59">
            <w:pPr>
              <w:pStyle w:val="2"/>
              <w:ind w:left="0" w:firstLine="0"/>
              <w:jc w:val="both"/>
              <w:outlineLvl w:val="1"/>
              <w:rPr>
                <w:b w:val="0"/>
                <w:bCs w:val="0"/>
                <w:lang w:val="ru-RU"/>
              </w:rPr>
            </w:pPr>
            <w:r w:rsidRPr="002A1B59">
              <w:rPr>
                <w:b w:val="0"/>
                <w:bCs w:val="0"/>
                <w:lang w:val="ru-RU"/>
              </w:rPr>
              <w:t>регистратора,</w:t>
            </w:r>
            <w:r w:rsidRPr="002A1B59">
              <w:rPr>
                <w:b w:val="0"/>
                <w:bCs w:val="0"/>
                <w:spacing w:val="49"/>
                <w:lang w:val="ru-RU"/>
              </w:rPr>
              <w:t xml:space="preserve"> </w:t>
            </w:r>
            <w:r w:rsidRPr="002A1B59">
              <w:rPr>
                <w:b w:val="0"/>
                <w:bCs w:val="0"/>
                <w:lang w:val="ru-RU"/>
              </w:rPr>
              <w:t>трансфер-агента,</w:t>
            </w:r>
            <w:r w:rsidRPr="002A1B59">
              <w:rPr>
                <w:b w:val="0"/>
                <w:bCs w:val="0"/>
                <w:spacing w:val="49"/>
                <w:lang w:val="ru-RU"/>
              </w:rPr>
              <w:t xml:space="preserve"> </w:t>
            </w:r>
            <w:r w:rsidRPr="002A1B59">
              <w:rPr>
                <w:b w:val="0"/>
                <w:bCs w:val="0"/>
                <w:lang w:val="ru-RU"/>
              </w:rPr>
              <w:t>эмитента,</w:t>
            </w:r>
            <w:r w:rsidRPr="002A1B59">
              <w:rPr>
                <w:b w:val="0"/>
                <w:bCs w:val="0"/>
                <w:spacing w:val="49"/>
                <w:lang w:val="ru-RU"/>
              </w:rPr>
              <w:t xml:space="preserve"> </w:t>
            </w:r>
            <w:r w:rsidRPr="002A1B59">
              <w:rPr>
                <w:b w:val="0"/>
                <w:bCs w:val="0"/>
                <w:lang w:val="ru-RU"/>
              </w:rPr>
              <w:t>наделенного</w:t>
            </w:r>
            <w:r w:rsidRPr="002A1B59">
              <w:rPr>
                <w:b w:val="0"/>
                <w:bCs w:val="0"/>
                <w:spacing w:val="49"/>
                <w:lang w:val="ru-RU"/>
              </w:rPr>
              <w:t xml:space="preserve"> </w:t>
            </w:r>
            <w:r w:rsidRPr="002A1B59">
              <w:rPr>
                <w:b w:val="0"/>
                <w:bCs w:val="0"/>
                <w:lang w:val="ru-RU"/>
              </w:rPr>
              <w:t>правом</w:t>
            </w:r>
            <w:r w:rsidRPr="002A1B59">
              <w:rPr>
                <w:b w:val="0"/>
                <w:bCs w:val="0"/>
                <w:spacing w:val="49"/>
                <w:lang w:val="ru-RU"/>
              </w:rPr>
              <w:t xml:space="preserve"> </w:t>
            </w:r>
            <w:r w:rsidRPr="002A1B59">
              <w:rPr>
                <w:b w:val="0"/>
                <w:bCs w:val="0"/>
                <w:lang w:val="ru-RU"/>
              </w:rPr>
              <w:t>осуществлять</w:t>
            </w:r>
            <w:r w:rsidRPr="002A1B59">
              <w:rPr>
                <w:b w:val="0"/>
                <w:bCs w:val="0"/>
                <w:spacing w:val="48"/>
                <w:lang w:val="ru-RU"/>
              </w:rPr>
              <w:t xml:space="preserve"> </w:t>
            </w:r>
            <w:r w:rsidRPr="002A1B59">
              <w:rPr>
                <w:b w:val="0"/>
                <w:bCs w:val="0"/>
                <w:lang w:val="ru-RU"/>
              </w:rPr>
              <w:t>прием</w:t>
            </w:r>
            <w:r w:rsidRPr="002A1B59">
              <w:rPr>
                <w:b w:val="0"/>
                <w:bCs w:val="0"/>
                <w:spacing w:val="-53"/>
                <w:lang w:val="ru-RU"/>
              </w:rPr>
              <w:t xml:space="preserve"> </w:t>
            </w:r>
            <w:r w:rsidRPr="002A1B59">
              <w:rPr>
                <w:b w:val="0"/>
                <w:bCs w:val="0"/>
                <w:lang w:val="ru-RU"/>
              </w:rPr>
              <w:t>документов, либо</w:t>
            </w:r>
            <w:r w:rsidRPr="002A1B59">
              <w:rPr>
                <w:b w:val="0"/>
                <w:bCs w:val="0"/>
                <w:spacing w:val="3"/>
                <w:lang w:val="ru-RU"/>
              </w:rPr>
              <w:t xml:space="preserve"> </w:t>
            </w:r>
            <w:r w:rsidRPr="002A1B59">
              <w:rPr>
                <w:b w:val="0"/>
                <w:bCs w:val="0"/>
                <w:lang w:val="ru-RU"/>
              </w:rPr>
              <w:t>удостоверены</w:t>
            </w:r>
            <w:r w:rsidRPr="002A1B59">
              <w:rPr>
                <w:b w:val="0"/>
                <w:bCs w:val="0"/>
                <w:spacing w:val="-1"/>
                <w:lang w:val="ru-RU"/>
              </w:rPr>
              <w:t xml:space="preserve"> </w:t>
            </w:r>
            <w:r w:rsidRPr="002A1B59">
              <w:rPr>
                <w:b w:val="0"/>
                <w:bCs w:val="0"/>
                <w:lang w:val="ru-RU"/>
              </w:rPr>
              <w:t>нотариально.</w:t>
            </w:r>
          </w:p>
          <w:p w14:paraId="589A9A0A" w14:textId="77777777" w:rsidR="002A1B59" w:rsidRPr="002A1B59" w:rsidRDefault="002A1B59" w:rsidP="002A1B59">
            <w:pPr>
              <w:pStyle w:val="2"/>
              <w:ind w:left="0" w:firstLine="0"/>
              <w:jc w:val="both"/>
              <w:outlineLvl w:val="1"/>
              <w:rPr>
                <w:b w:val="0"/>
                <w:bCs w:val="0"/>
                <w:lang w:val="ru-RU"/>
              </w:rPr>
            </w:pPr>
          </w:p>
        </w:tc>
        <w:tc>
          <w:tcPr>
            <w:tcW w:w="871" w:type="dxa"/>
          </w:tcPr>
          <w:p w14:paraId="3E145284" w14:textId="77777777" w:rsidR="002A1B59" w:rsidRPr="002A1B59" w:rsidRDefault="002A1B59" w:rsidP="001618CC">
            <w:pPr>
              <w:rPr>
                <w:rFonts w:ascii="Arial" w:hAnsi="Arial" w:cs="Arial"/>
                <w:b/>
                <w:sz w:val="24"/>
              </w:rPr>
            </w:pPr>
          </w:p>
        </w:tc>
        <w:tc>
          <w:tcPr>
            <w:tcW w:w="4459" w:type="dxa"/>
          </w:tcPr>
          <w:p w14:paraId="2CAE6679" w14:textId="10FB3B5A" w:rsidR="002A1B59" w:rsidRPr="002A1B59" w:rsidRDefault="002A1B59" w:rsidP="002A1B59">
            <w:pPr>
              <w:pStyle w:val="2"/>
              <w:ind w:left="0" w:firstLine="0"/>
              <w:jc w:val="both"/>
              <w:outlineLvl w:val="1"/>
              <w:rPr>
                <w:b w:val="0"/>
                <w:bCs w:val="0"/>
                <w:lang w:val="ru-RU"/>
              </w:rPr>
            </w:pPr>
            <w:r w:rsidRPr="002A1B59">
              <w:rPr>
                <w:b w:val="0"/>
                <w:bCs w:val="0"/>
                <w:lang w:val="ru-RU"/>
              </w:rPr>
              <w:t>Подписи</w:t>
            </w:r>
            <w:r w:rsidRPr="002A1B59">
              <w:rPr>
                <w:b w:val="0"/>
                <w:bCs w:val="0"/>
                <w:spacing w:val="6"/>
                <w:lang w:val="ru-RU"/>
              </w:rPr>
              <w:t xml:space="preserve"> </w:t>
            </w:r>
            <w:r w:rsidRPr="002A1B59">
              <w:rPr>
                <w:b w:val="0"/>
                <w:bCs w:val="0"/>
                <w:lang w:val="ru-RU"/>
              </w:rPr>
              <w:t>на</w:t>
            </w:r>
            <w:r w:rsidRPr="002A1B59">
              <w:rPr>
                <w:b w:val="0"/>
                <w:bCs w:val="0"/>
                <w:spacing w:val="8"/>
                <w:lang w:val="ru-RU"/>
              </w:rPr>
              <w:t xml:space="preserve"> </w:t>
            </w:r>
            <w:r w:rsidRPr="002A1B59">
              <w:rPr>
                <w:b w:val="0"/>
                <w:bCs w:val="0"/>
                <w:lang w:val="ru-RU"/>
              </w:rPr>
              <w:t>соглашении</w:t>
            </w:r>
            <w:r w:rsidRPr="002A1B59">
              <w:rPr>
                <w:b w:val="0"/>
                <w:bCs w:val="0"/>
                <w:spacing w:val="9"/>
                <w:lang w:val="ru-RU"/>
              </w:rPr>
              <w:t xml:space="preserve"> </w:t>
            </w:r>
            <w:r w:rsidRPr="002A1B59">
              <w:rPr>
                <w:b w:val="0"/>
                <w:bCs w:val="0"/>
                <w:lang w:val="ru-RU"/>
              </w:rPr>
              <w:t>могут</w:t>
            </w:r>
            <w:r w:rsidRPr="002A1B59">
              <w:rPr>
                <w:b w:val="0"/>
                <w:bCs w:val="0"/>
                <w:spacing w:val="8"/>
                <w:lang w:val="ru-RU"/>
              </w:rPr>
              <w:t xml:space="preserve"> </w:t>
            </w:r>
            <w:r w:rsidRPr="002A1B59">
              <w:rPr>
                <w:b w:val="0"/>
                <w:bCs w:val="0"/>
                <w:lang w:val="ru-RU"/>
              </w:rPr>
              <w:t>быть</w:t>
            </w:r>
            <w:r w:rsidRPr="002A1B59">
              <w:rPr>
                <w:b w:val="0"/>
                <w:bCs w:val="0"/>
                <w:spacing w:val="7"/>
                <w:lang w:val="ru-RU"/>
              </w:rPr>
              <w:t xml:space="preserve"> </w:t>
            </w:r>
            <w:r w:rsidRPr="002A1B59">
              <w:rPr>
                <w:b w:val="0"/>
                <w:bCs w:val="0"/>
                <w:lang w:val="ru-RU"/>
              </w:rPr>
              <w:t>проставлены</w:t>
            </w:r>
            <w:r w:rsidRPr="002A1B59">
              <w:rPr>
                <w:b w:val="0"/>
                <w:bCs w:val="0"/>
                <w:spacing w:val="13"/>
                <w:lang w:val="ru-RU"/>
              </w:rPr>
              <w:t xml:space="preserve"> </w:t>
            </w:r>
            <w:r w:rsidRPr="002A1B59">
              <w:rPr>
                <w:b w:val="0"/>
                <w:bCs w:val="0"/>
                <w:lang w:val="ru-RU"/>
              </w:rPr>
              <w:t>в</w:t>
            </w:r>
            <w:r w:rsidRPr="002A1B59">
              <w:rPr>
                <w:b w:val="0"/>
                <w:bCs w:val="0"/>
                <w:spacing w:val="8"/>
                <w:lang w:val="ru-RU"/>
              </w:rPr>
              <w:t xml:space="preserve"> </w:t>
            </w:r>
            <w:r w:rsidRPr="002A1B59">
              <w:rPr>
                <w:b w:val="0"/>
                <w:bCs w:val="0"/>
                <w:lang w:val="ru-RU"/>
              </w:rPr>
              <w:t>присутствии</w:t>
            </w:r>
            <w:r w:rsidRPr="002A1B59">
              <w:rPr>
                <w:b w:val="0"/>
                <w:bCs w:val="0"/>
                <w:spacing w:val="13"/>
                <w:lang w:val="ru-RU"/>
              </w:rPr>
              <w:t xml:space="preserve"> </w:t>
            </w:r>
            <w:r w:rsidRPr="002A1B59">
              <w:rPr>
                <w:b w:val="0"/>
                <w:bCs w:val="0"/>
                <w:lang w:val="ru-RU"/>
              </w:rPr>
              <w:t>уполномоченного</w:t>
            </w:r>
            <w:r w:rsidRPr="002A1B59">
              <w:rPr>
                <w:b w:val="0"/>
                <w:bCs w:val="0"/>
                <w:spacing w:val="12"/>
                <w:lang w:val="ru-RU"/>
              </w:rPr>
              <w:t xml:space="preserve"> </w:t>
            </w:r>
            <w:r w:rsidRPr="002A1B59">
              <w:rPr>
                <w:b w:val="0"/>
                <w:bCs w:val="0"/>
                <w:lang w:val="ru-RU"/>
              </w:rPr>
              <w:t>лица</w:t>
            </w:r>
            <w:r w:rsidRPr="002A1B59">
              <w:rPr>
                <w:lang w:val="ru-RU"/>
              </w:rPr>
              <w:t xml:space="preserve"> </w:t>
            </w:r>
            <w:r w:rsidRPr="002A1B59">
              <w:rPr>
                <w:b w:val="0"/>
                <w:bCs w:val="0"/>
                <w:lang w:val="ru-RU"/>
              </w:rPr>
              <w:t>регистратора,</w:t>
            </w:r>
            <w:r w:rsidRPr="002A1B59">
              <w:rPr>
                <w:b w:val="0"/>
                <w:bCs w:val="0"/>
                <w:spacing w:val="49"/>
                <w:lang w:val="ru-RU"/>
              </w:rPr>
              <w:t xml:space="preserve"> </w:t>
            </w:r>
            <w:r w:rsidRPr="002A1B59">
              <w:rPr>
                <w:b w:val="0"/>
                <w:bCs w:val="0"/>
                <w:lang w:val="ru-RU"/>
              </w:rPr>
              <w:t>трансфер-агента,</w:t>
            </w:r>
            <w:r w:rsidRPr="002A1B59">
              <w:rPr>
                <w:lang w:val="ru-RU"/>
              </w:rPr>
              <w:t xml:space="preserve"> </w:t>
            </w:r>
            <w:r w:rsidRPr="002A1B59">
              <w:rPr>
                <w:b w:val="0"/>
                <w:bCs w:val="0"/>
                <w:lang w:val="ru-RU"/>
              </w:rPr>
              <w:t>эмитента,</w:t>
            </w:r>
            <w:r w:rsidRPr="002A1B59">
              <w:rPr>
                <w:lang w:val="ru-RU"/>
              </w:rPr>
              <w:t xml:space="preserve"> </w:t>
            </w:r>
            <w:r w:rsidRPr="002A1B59">
              <w:rPr>
                <w:b w:val="0"/>
                <w:bCs w:val="0"/>
                <w:lang w:val="ru-RU"/>
              </w:rPr>
              <w:t>наделенного</w:t>
            </w:r>
            <w:r w:rsidRPr="002A1B59">
              <w:rPr>
                <w:b w:val="0"/>
                <w:bCs w:val="0"/>
                <w:spacing w:val="49"/>
                <w:lang w:val="ru-RU"/>
              </w:rPr>
              <w:t xml:space="preserve"> </w:t>
            </w:r>
            <w:r w:rsidRPr="002A1B59">
              <w:rPr>
                <w:b w:val="0"/>
                <w:bCs w:val="0"/>
                <w:lang w:val="ru-RU"/>
              </w:rPr>
              <w:t>правом</w:t>
            </w:r>
            <w:r w:rsidRPr="002A1B59">
              <w:rPr>
                <w:b w:val="0"/>
                <w:bCs w:val="0"/>
                <w:spacing w:val="49"/>
                <w:lang w:val="ru-RU"/>
              </w:rPr>
              <w:t xml:space="preserve"> </w:t>
            </w:r>
            <w:r w:rsidRPr="002A1B59">
              <w:rPr>
                <w:b w:val="0"/>
                <w:bCs w:val="0"/>
                <w:lang w:val="ru-RU"/>
              </w:rPr>
              <w:t>осуществлять</w:t>
            </w:r>
            <w:r w:rsidRPr="002A1B59">
              <w:rPr>
                <w:b w:val="0"/>
                <w:bCs w:val="0"/>
                <w:spacing w:val="48"/>
                <w:lang w:val="ru-RU"/>
              </w:rPr>
              <w:t xml:space="preserve"> </w:t>
            </w:r>
            <w:r w:rsidRPr="002A1B59">
              <w:rPr>
                <w:b w:val="0"/>
                <w:bCs w:val="0"/>
                <w:lang w:val="ru-RU"/>
              </w:rPr>
              <w:t>прием</w:t>
            </w:r>
            <w:r w:rsidRPr="002A1B59">
              <w:rPr>
                <w:b w:val="0"/>
                <w:bCs w:val="0"/>
                <w:spacing w:val="-53"/>
                <w:lang w:val="ru-RU"/>
              </w:rPr>
              <w:t xml:space="preserve"> </w:t>
            </w:r>
            <w:r w:rsidRPr="002A1B59">
              <w:rPr>
                <w:b w:val="0"/>
                <w:bCs w:val="0"/>
                <w:lang w:val="ru-RU"/>
              </w:rPr>
              <w:t>документов, либо</w:t>
            </w:r>
            <w:r w:rsidRPr="002A1B59">
              <w:rPr>
                <w:b w:val="0"/>
                <w:bCs w:val="0"/>
                <w:spacing w:val="3"/>
                <w:lang w:val="ru-RU"/>
              </w:rPr>
              <w:t xml:space="preserve"> </w:t>
            </w:r>
            <w:r w:rsidRPr="002A1B59">
              <w:rPr>
                <w:b w:val="0"/>
                <w:bCs w:val="0"/>
                <w:lang w:val="ru-RU"/>
              </w:rPr>
              <w:t>удостоверены</w:t>
            </w:r>
            <w:r w:rsidRPr="002A1B59">
              <w:rPr>
                <w:b w:val="0"/>
                <w:bCs w:val="0"/>
                <w:spacing w:val="-1"/>
                <w:lang w:val="ru-RU"/>
              </w:rPr>
              <w:t xml:space="preserve"> </w:t>
            </w:r>
            <w:r w:rsidRPr="002A1B59">
              <w:rPr>
                <w:b w:val="0"/>
                <w:bCs w:val="0"/>
                <w:lang w:val="ru-RU"/>
              </w:rPr>
              <w:t>нотариально</w:t>
            </w:r>
            <w:r w:rsidRPr="002A1B59">
              <w:rPr>
                <w:lang w:val="ru-RU"/>
              </w:rPr>
              <w:t>.</w:t>
            </w:r>
          </w:p>
        </w:tc>
      </w:tr>
    </w:tbl>
    <w:p w14:paraId="5FFCB49C" w14:textId="77777777" w:rsidR="002A1B59" w:rsidRDefault="002A1B59" w:rsidP="001618CC">
      <w:pPr>
        <w:spacing w:after="0" w:line="240" w:lineRule="auto"/>
        <w:rPr>
          <w:b/>
          <w:sz w:val="24"/>
        </w:rPr>
      </w:pPr>
    </w:p>
    <w:sectPr w:rsidR="002A1B59" w:rsidSect="005F6BEB">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18B"/>
    <w:multiLevelType w:val="multilevel"/>
    <w:tmpl w:val="0419001F"/>
    <w:styleLink w:val="a"/>
    <w:lvl w:ilvl="0">
      <w:start w:val="1"/>
      <w:numFmt w:val="upperRoman"/>
      <w:lvlText w:val="%1."/>
      <w:lvlJc w:val="left"/>
      <w:pPr>
        <w:ind w:left="360" w:hanging="360"/>
      </w:pPr>
    </w:lvl>
    <w:lvl w:ilvl="1">
      <w:start w:val="1"/>
      <w:numFmt w:val="decimal"/>
      <w:lvlText w:val="%2"/>
      <w:lvlJc w:val="left"/>
      <w:pPr>
        <w:ind w:left="792" w:hanging="432"/>
      </w:pPr>
      <w:rPr>
        <w:rFonts w:ascii="Times New Roman" w:hAnsi="Times New Roman"/>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4F0647"/>
    <w:multiLevelType w:val="hybridMultilevel"/>
    <w:tmpl w:val="E9B2D8B4"/>
    <w:lvl w:ilvl="0" w:tplc="05AC0B98">
      <w:numFmt w:val="bullet"/>
      <w:lvlText w:val=""/>
      <w:lvlJc w:val="left"/>
      <w:pPr>
        <w:ind w:left="1640" w:hanging="874"/>
      </w:pPr>
      <w:rPr>
        <w:rFonts w:ascii="Symbol" w:eastAsia="Symbol" w:hAnsi="Symbol" w:cs="Symbol" w:hint="default"/>
        <w:b w:val="0"/>
        <w:bCs w:val="0"/>
        <w:i w:val="0"/>
        <w:iCs w:val="0"/>
        <w:w w:val="99"/>
        <w:sz w:val="20"/>
        <w:szCs w:val="20"/>
      </w:rPr>
    </w:lvl>
    <w:lvl w:ilvl="1" w:tplc="3D1E2560">
      <w:numFmt w:val="bullet"/>
      <w:lvlText w:val="•"/>
      <w:lvlJc w:val="left"/>
      <w:pPr>
        <w:ind w:left="2345" w:hanging="874"/>
      </w:pPr>
      <w:rPr>
        <w:rFonts w:hint="default"/>
      </w:rPr>
    </w:lvl>
    <w:lvl w:ilvl="2" w:tplc="224AC4C6">
      <w:numFmt w:val="bullet"/>
      <w:lvlText w:val="•"/>
      <w:lvlJc w:val="left"/>
      <w:pPr>
        <w:ind w:left="3050" w:hanging="874"/>
      </w:pPr>
      <w:rPr>
        <w:rFonts w:hint="default"/>
      </w:rPr>
    </w:lvl>
    <w:lvl w:ilvl="3" w:tplc="69183400">
      <w:numFmt w:val="bullet"/>
      <w:lvlText w:val="•"/>
      <w:lvlJc w:val="left"/>
      <w:pPr>
        <w:ind w:left="3755" w:hanging="874"/>
      </w:pPr>
      <w:rPr>
        <w:rFonts w:hint="default"/>
      </w:rPr>
    </w:lvl>
    <w:lvl w:ilvl="4" w:tplc="6C822D32">
      <w:numFmt w:val="bullet"/>
      <w:lvlText w:val="•"/>
      <w:lvlJc w:val="left"/>
      <w:pPr>
        <w:ind w:left="4460" w:hanging="874"/>
      </w:pPr>
      <w:rPr>
        <w:rFonts w:hint="default"/>
      </w:rPr>
    </w:lvl>
    <w:lvl w:ilvl="5" w:tplc="3D68130C">
      <w:numFmt w:val="bullet"/>
      <w:lvlText w:val="•"/>
      <w:lvlJc w:val="left"/>
      <w:pPr>
        <w:ind w:left="5165" w:hanging="874"/>
      </w:pPr>
      <w:rPr>
        <w:rFonts w:hint="default"/>
      </w:rPr>
    </w:lvl>
    <w:lvl w:ilvl="6" w:tplc="04661E6C">
      <w:numFmt w:val="bullet"/>
      <w:lvlText w:val="•"/>
      <w:lvlJc w:val="left"/>
      <w:pPr>
        <w:ind w:left="5870" w:hanging="874"/>
      </w:pPr>
      <w:rPr>
        <w:rFonts w:hint="default"/>
      </w:rPr>
    </w:lvl>
    <w:lvl w:ilvl="7" w:tplc="576EA590">
      <w:numFmt w:val="bullet"/>
      <w:lvlText w:val="•"/>
      <w:lvlJc w:val="left"/>
      <w:pPr>
        <w:ind w:left="6575" w:hanging="874"/>
      </w:pPr>
      <w:rPr>
        <w:rFonts w:hint="default"/>
      </w:rPr>
    </w:lvl>
    <w:lvl w:ilvl="8" w:tplc="24985808">
      <w:numFmt w:val="bullet"/>
      <w:lvlText w:val="•"/>
      <w:lvlJc w:val="left"/>
      <w:pPr>
        <w:ind w:left="7280" w:hanging="874"/>
      </w:pPr>
      <w:rPr>
        <w:rFonts w:hint="default"/>
      </w:rPr>
    </w:lvl>
  </w:abstractNum>
  <w:abstractNum w:abstractNumId="2">
    <w:nsid w:val="42905C96"/>
    <w:multiLevelType w:val="multilevel"/>
    <w:tmpl w:val="1DF6CA6A"/>
    <w:lvl w:ilvl="0">
      <w:start w:val="3"/>
      <w:numFmt w:val="decimal"/>
      <w:lvlText w:val="%1"/>
      <w:lvlJc w:val="left"/>
      <w:pPr>
        <w:ind w:left="1382" w:hanging="404"/>
      </w:pPr>
      <w:rPr>
        <w:rFonts w:hint="default"/>
      </w:rPr>
    </w:lvl>
    <w:lvl w:ilvl="1">
      <w:start w:val="1"/>
      <w:numFmt w:val="decimal"/>
      <w:lvlText w:val="%1.%2."/>
      <w:lvlJc w:val="left"/>
      <w:pPr>
        <w:ind w:left="1382" w:hanging="404"/>
      </w:pPr>
      <w:rPr>
        <w:rFonts w:ascii="Arial" w:eastAsia="Arial" w:hAnsi="Arial" w:cs="Arial" w:hint="default"/>
        <w:b/>
        <w:bCs/>
        <w:i/>
        <w:iCs/>
        <w:spacing w:val="-1"/>
        <w:w w:val="99"/>
        <w:sz w:val="20"/>
        <w:szCs w:val="20"/>
      </w:rPr>
    </w:lvl>
    <w:lvl w:ilvl="2">
      <w:start w:val="1"/>
      <w:numFmt w:val="decimal"/>
      <w:lvlText w:val="%1.%2.%3."/>
      <w:lvlJc w:val="left"/>
      <w:pPr>
        <w:ind w:left="1963" w:hanging="776"/>
      </w:pPr>
      <w:rPr>
        <w:rFonts w:ascii="Arial" w:eastAsia="Arial" w:hAnsi="Arial" w:cs="Arial" w:hint="default"/>
        <w:b/>
        <w:bCs/>
        <w:i w:val="0"/>
        <w:iCs w:val="0"/>
        <w:spacing w:val="-1"/>
        <w:w w:val="99"/>
        <w:sz w:val="20"/>
        <w:szCs w:val="20"/>
      </w:rPr>
    </w:lvl>
    <w:lvl w:ilvl="3">
      <w:numFmt w:val="bullet"/>
      <w:lvlText w:val=""/>
      <w:lvlJc w:val="left"/>
      <w:pPr>
        <w:ind w:left="2686" w:hanging="416"/>
      </w:pPr>
      <w:rPr>
        <w:rFonts w:ascii="Symbol" w:eastAsia="Symbol" w:hAnsi="Symbol" w:cs="Symbol" w:hint="default"/>
        <w:b w:val="0"/>
        <w:bCs w:val="0"/>
        <w:i w:val="0"/>
        <w:iCs w:val="0"/>
        <w:w w:val="99"/>
        <w:sz w:val="20"/>
        <w:szCs w:val="20"/>
      </w:rPr>
    </w:lvl>
    <w:lvl w:ilvl="4">
      <w:numFmt w:val="bullet"/>
      <w:lvlText w:val="•"/>
      <w:lvlJc w:val="left"/>
      <w:pPr>
        <w:ind w:left="3900" w:hanging="416"/>
      </w:pPr>
      <w:rPr>
        <w:rFonts w:hint="default"/>
      </w:rPr>
    </w:lvl>
    <w:lvl w:ilvl="5">
      <w:numFmt w:val="bullet"/>
      <w:lvlText w:val="•"/>
      <w:lvlJc w:val="left"/>
      <w:pPr>
        <w:ind w:left="5121" w:hanging="416"/>
      </w:pPr>
      <w:rPr>
        <w:rFonts w:hint="default"/>
      </w:rPr>
    </w:lvl>
    <w:lvl w:ilvl="6">
      <w:numFmt w:val="bullet"/>
      <w:lvlText w:val="•"/>
      <w:lvlJc w:val="left"/>
      <w:pPr>
        <w:ind w:left="6342" w:hanging="416"/>
      </w:pPr>
      <w:rPr>
        <w:rFonts w:hint="default"/>
      </w:rPr>
    </w:lvl>
    <w:lvl w:ilvl="7">
      <w:numFmt w:val="bullet"/>
      <w:lvlText w:val="•"/>
      <w:lvlJc w:val="left"/>
      <w:pPr>
        <w:ind w:left="7563" w:hanging="416"/>
      </w:pPr>
      <w:rPr>
        <w:rFonts w:hint="default"/>
      </w:rPr>
    </w:lvl>
    <w:lvl w:ilvl="8">
      <w:numFmt w:val="bullet"/>
      <w:lvlText w:val="•"/>
      <w:lvlJc w:val="left"/>
      <w:pPr>
        <w:ind w:left="8784" w:hanging="416"/>
      </w:pPr>
      <w:rPr>
        <w:rFonts w:hint="default"/>
      </w:rPr>
    </w:lvl>
  </w:abstractNum>
  <w:abstractNum w:abstractNumId="3">
    <w:nsid w:val="49F0378F"/>
    <w:multiLevelType w:val="hybridMultilevel"/>
    <w:tmpl w:val="58BCA050"/>
    <w:lvl w:ilvl="0" w:tplc="B17A2FDA">
      <w:numFmt w:val="bullet"/>
      <w:lvlText w:val=""/>
      <w:lvlJc w:val="left"/>
      <w:pPr>
        <w:ind w:left="200" w:hanging="874"/>
      </w:pPr>
      <w:rPr>
        <w:rFonts w:ascii="Symbol" w:eastAsia="Symbol" w:hAnsi="Symbol" w:cs="Symbol" w:hint="default"/>
        <w:b w:val="0"/>
        <w:bCs w:val="0"/>
        <w:i w:val="0"/>
        <w:iCs w:val="0"/>
        <w:w w:val="99"/>
        <w:sz w:val="20"/>
        <w:szCs w:val="20"/>
      </w:rPr>
    </w:lvl>
    <w:lvl w:ilvl="1" w:tplc="1BAAA99E">
      <w:numFmt w:val="bullet"/>
      <w:lvlText w:val="•"/>
      <w:lvlJc w:val="left"/>
      <w:pPr>
        <w:ind w:left="1049" w:hanging="874"/>
      </w:pPr>
      <w:rPr>
        <w:rFonts w:hint="default"/>
      </w:rPr>
    </w:lvl>
    <w:lvl w:ilvl="2" w:tplc="BA76BE12">
      <w:numFmt w:val="bullet"/>
      <w:lvlText w:val="•"/>
      <w:lvlJc w:val="left"/>
      <w:pPr>
        <w:ind w:left="1898" w:hanging="874"/>
      </w:pPr>
      <w:rPr>
        <w:rFonts w:hint="default"/>
      </w:rPr>
    </w:lvl>
    <w:lvl w:ilvl="3" w:tplc="2B9A328C">
      <w:numFmt w:val="bullet"/>
      <w:lvlText w:val="•"/>
      <w:lvlJc w:val="left"/>
      <w:pPr>
        <w:ind w:left="2747" w:hanging="874"/>
      </w:pPr>
      <w:rPr>
        <w:rFonts w:hint="default"/>
      </w:rPr>
    </w:lvl>
    <w:lvl w:ilvl="4" w:tplc="8C482FD4">
      <w:numFmt w:val="bullet"/>
      <w:lvlText w:val="•"/>
      <w:lvlJc w:val="left"/>
      <w:pPr>
        <w:ind w:left="3596" w:hanging="874"/>
      </w:pPr>
      <w:rPr>
        <w:rFonts w:hint="default"/>
      </w:rPr>
    </w:lvl>
    <w:lvl w:ilvl="5" w:tplc="531E092A">
      <w:numFmt w:val="bullet"/>
      <w:lvlText w:val="•"/>
      <w:lvlJc w:val="left"/>
      <w:pPr>
        <w:ind w:left="4445" w:hanging="874"/>
      </w:pPr>
      <w:rPr>
        <w:rFonts w:hint="default"/>
      </w:rPr>
    </w:lvl>
    <w:lvl w:ilvl="6" w:tplc="FE720DF6">
      <w:numFmt w:val="bullet"/>
      <w:lvlText w:val="•"/>
      <w:lvlJc w:val="left"/>
      <w:pPr>
        <w:ind w:left="5294" w:hanging="874"/>
      </w:pPr>
      <w:rPr>
        <w:rFonts w:hint="default"/>
      </w:rPr>
    </w:lvl>
    <w:lvl w:ilvl="7" w:tplc="0762B664">
      <w:numFmt w:val="bullet"/>
      <w:lvlText w:val="•"/>
      <w:lvlJc w:val="left"/>
      <w:pPr>
        <w:ind w:left="6143" w:hanging="874"/>
      </w:pPr>
      <w:rPr>
        <w:rFonts w:hint="default"/>
      </w:rPr>
    </w:lvl>
    <w:lvl w:ilvl="8" w:tplc="8EE8FFEE">
      <w:numFmt w:val="bullet"/>
      <w:lvlText w:val="•"/>
      <w:lvlJc w:val="left"/>
      <w:pPr>
        <w:ind w:left="6992" w:hanging="874"/>
      </w:pPr>
      <w:rPr>
        <w:rFonts w:hint="default"/>
      </w:rPr>
    </w:lvl>
  </w:abstractNum>
  <w:abstractNum w:abstractNumId="4">
    <w:nsid w:val="633816E7"/>
    <w:multiLevelType w:val="hybridMultilevel"/>
    <w:tmpl w:val="A1F48D5C"/>
    <w:lvl w:ilvl="0" w:tplc="911EDA20">
      <w:numFmt w:val="bullet"/>
      <w:lvlText w:val=""/>
      <w:lvlJc w:val="left"/>
      <w:pPr>
        <w:ind w:left="200" w:hanging="874"/>
      </w:pPr>
      <w:rPr>
        <w:rFonts w:ascii="Symbol" w:eastAsia="Symbol" w:hAnsi="Symbol" w:cs="Symbol" w:hint="default"/>
        <w:b w:val="0"/>
        <w:bCs w:val="0"/>
        <w:i w:val="0"/>
        <w:iCs w:val="0"/>
        <w:w w:val="99"/>
        <w:sz w:val="20"/>
        <w:szCs w:val="20"/>
      </w:rPr>
    </w:lvl>
    <w:lvl w:ilvl="1" w:tplc="B9DE1E52">
      <w:numFmt w:val="bullet"/>
      <w:lvlText w:val="•"/>
      <w:lvlJc w:val="left"/>
      <w:pPr>
        <w:ind w:left="1049" w:hanging="874"/>
      </w:pPr>
      <w:rPr>
        <w:rFonts w:hint="default"/>
      </w:rPr>
    </w:lvl>
    <w:lvl w:ilvl="2" w:tplc="723CDD10">
      <w:numFmt w:val="bullet"/>
      <w:lvlText w:val="•"/>
      <w:lvlJc w:val="left"/>
      <w:pPr>
        <w:ind w:left="1898" w:hanging="874"/>
      </w:pPr>
      <w:rPr>
        <w:rFonts w:hint="default"/>
      </w:rPr>
    </w:lvl>
    <w:lvl w:ilvl="3" w:tplc="445E504C">
      <w:numFmt w:val="bullet"/>
      <w:lvlText w:val="•"/>
      <w:lvlJc w:val="left"/>
      <w:pPr>
        <w:ind w:left="2747" w:hanging="874"/>
      </w:pPr>
      <w:rPr>
        <w:rFonts w:hint="default"/>
      </w:rPr>
    </w:lvl>
    <w:lvl w:ilvl="4" w:tplc="CE4002B2">
      <w:numFmt w:val="bullet"/>
      <w:lvlText w:val="•"/>
      <w:lvlJc w:val="left"/>
      <w:pPr>
        <w:ind w:left="3596" w:hanging="874"/>
      </w:pPr>
      <w:rPr>
        <w:rFonts w:hint="default"/>
      </w:rPr>
    </w:lvl>
    <w:lvl w:ilvl="5" w:tplc="CBC84E4A">
      <w:numFmt w:val="bullet"/>
      <w:lvlText w:val="•"/>
      <w:lvlJc w:val="left"/>
      <w:pPr>
        <w:ind w:left="4445" w:hanging="874"/>
      </w:pPr>
      <w:rPr>
        <w:rFonts w:hint="default"/>
      </w:rPr>
    </w:lvl>
    <w:lvl w:ilvl="6" w:tplc="DE8C43DC">
      <w:numFmt w:val="bullet"/>
      <w:lvlText w:val="•"/>
      <w:lvlJc w:val="left"/>
      <w:pPr>
        <w:ind w:left="5294" w:hanging="874"/>
      </w:pPr>
      <w:rPr>
        <w:rFonts w:hint="default"/>
      </w:rPr>
    </w:lvl>
    <w:lvl w:ilvl="7" w:tplc="DF24160A">
      <w:numFmt w:val="bullet"/>
      <w:lvlText w:val="•"/>
      <w:lvlJc w:val="left"/>
      <w:pPr>
        <w:ind w:left="6143" w:hanging="874"/>
      </w:pPr>
      <w:rPr>
        <w:rFonts w:hint="default"/>
      </w:rPr>
    </w:lvl>
    <w:lvl w:ilvl="8" w:tplc="0518D49A">
      <w:numFmt w:val="bullet"/>
      <w:lvlText w:val="•"/>
      <w:lvlJc w:val="left"/>
      <w:pPr>
        <w:ind w:left="6992" w:hanging="874"/>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70"/>
    <w:rsid w:val="00060E33"/>
    <w:rsid w:val="000760A3"/>
    <w:rsid w:val="001618CC"/>
    <w:rsid w:val="001809E5"/>
    <w:rsid w:val="00266FF3"/>
    <w:rsid w:val="002A1B59"/>
    <w:rsid w:val="002F3752"/>
    <w:rsid w:val="00317993"/>
    <w:rsid w:val="003A34D6"/>
    <w:rsid w:val="003B0163"/>
    <w:rsid w:val="00455EE2"/>
    <w:rsid w:val="004915F2"/>
    <w:rsid w:val="005925AC"/>
    <w:rsid w:val="005F6BEB"/>
    <w:rsid w:val="00786017"/>
    <w:rsid w:val="007D79B6"/>
    <w:rsid w:val="009419F2"/>
    <w:rsid w:val="009B7370"/>
    <w:rsid w:val="009C6D24"/>
    <w:rsid w:val="00A03980"/>
    <w:rsid w:val="00A82A91"/>
    <w:rsid w:val="00AF6262"/>
    <w:rsid w:val="00C55D4C"/>
    <w:rsid w:val="00CF0339"/>
    <w:rsid w:val="00D0226F"/>
    <w:rsid w:val="00D2116A"/>
    <w:rsid w:val="00E611F6"/>
    <w:rsid w:val="00F1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1"/>
    <w:qFormat/>
    <w:rsid w:val="00A82A91"/>
    <w:pPr>
      <w:widowControl w:val="0"/>
      <w:autoSpaceDE w:val="0"/>
      <w:autoSpaceDN w:val="0"/>
      <w:spacing w:after="0" w:line="240" w:lineRule="auto"/>
      <w:ind w:left="1908" w:hanging="720"/>
      <w:outlineLvl w:val="1"/>
    </w:pPr>
    <w:rPr>
      <w:rFonts w:ascii="Arial" w:eastAsia="Arial" w:hAnsi="Arial" w:cs="Arial"/>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_Проверка"/>
    <w:uiPriority w:val="99"/>
    <w:rsid w:val="005925AC"/>
    <w:pPr>
      <w:numPr>
        <w:numId w:val="1"/>
      </w:numPr>
    </w:pPr>
  </w:style>
  <w:style w:type="paragraph" w:styleId="a4">
    <w:name w:val="Title"/>
    <w:basedOn w:val="a0"/>
    <w:link w:val="a5"/>
    <w:qFormat/>
    <w:rsid w:val="00317993"/>
    <w:pPr>
      <w:spacing w:after="0" w:line="230" w:lineRule="exact"/>
      <w:ind w:left="1633" w:right="1616"/>
      <w:jc w:val="center"/>
    </w:pPr>
    <w:rPr>
      <w:rFonts w:ascii="Times New Roman" w:eastAsia="Times New Roman" w:hAnsi="Times New Roman" w:cs="Times New Roman"/>
      <w:sz w:val="24"/>
      <w:szCs w:val="20"/>
      <w:lang w:eastAsia="ru-RU"/>
    </w:rPr>
  </w:style>
  <w:style w:type="character" w:customStyle="1" w:styleId="a5">
    <w:name w:val="Название Знак"/>
    <w:basedOn w:val="a1"/>
    <w:link w:val="a4"/>
    <w:rsid w:val="00317993"/>
    <w:rPr>
      <w:rFonts w:ascii="Times New Roman" w:eastAsia="Times New Roman" w:hAnsi="Times New Roman" w:cs="Times New Roman"/>
      <w:sz w:val="24"/>
      <w:szCs w:val="20"/>
      <w:lang w:eastAsia="ru-RU"/>
    </w:rPr>
  </w:style>
  <w:style w:type="paragraph" w:styleId="a6">
    <w:name w:val="Balloon Text"/>
    <w:basedOn w:val="a0"/>
    <w:link w:val="a7"/>
    <w:uiPriority w:val="99"/>
    <w:semiHidden/>
    <w:unhideWhenUsed/>
    <w:rsid w:val="0031799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17993"/>
    <w:rPr>
      <w:rFonts w:ascii="Tahoma" w:hAnsi="Tahoma" w:cs="Tahoma"/>
      <w:sz w:val="16"/>
      <w:szCs w:val="16"/>
    </w:rPr>
  </w:style>
  <w:style w:type="paragraph" w:styleId="a8">
    <w:name w:val="Body Text"/>
    <w:basedOn w:val="a0"/>
    <w:link w:val="a9"/>
    <w:uiPriority w:val="1"/>
    <w:qFormat/>
    <w:rsid w:val="00E611F6"/>
    <w:pPr>
      <w:widowControl w:val="0"/>
      <w:autoSpaceDE w:val="0"/>
      <w:autoSpaceDN w:val="0"/>
      <w:spacing w:after="0" w:line="240" w:lineRule="auto"/>
    </w:pPr>
    <w:rPr>
      <w:rFonts w:ascii="Arial" w:eastAsia="Arial" w:hAnsi="Arial" w:cs="Arial"/>
      <w:sz w:val="20"/>
      <w:szCs w:val="20"/>
      <w:lang w:val="en-US"/>
    </w:rPr>
  </w:style>
  <w:style w:type="character" w:customStyle="1" w:styleId="a9">
    <w:name w:val="Основной текст Знак"/>
    <w:basedOn w:val="a1"/>
    <w:link w:val="a8"/>
    <w:uiPriority w:val="1"/>
    <w:rsid w:val="00E611F6"/>
    <w:rPr>
      <w:rFonts w:ascii="Arial" w:eastAsia="Arial" w:hAnsi="Arial" w:cs="Arial"/>
      <w:sz w:val="20"/>
      <w:szCs w:val="20"/>
      <w:lang w:val="en-US"/>
    </w:rPr>
  </w:style>
  <w:style w:type="paragraph" w:customStyle="1" w:styleId="1">
    <w:name w:val="Абзац списка1"/>
    <w:basedOn w:val="a0"/>
    <w:rsid w:val="00E611F6"/>
    <w:pPr>
      <w:spacing w:after="0" w:line="240" w:lineRule="auto"/>
      <w:ind w:left="720"/>
      <w:contextualSpacing/>
    </w:pPr>
    <w:rPr>
      <w:rFonts w:ascii="Times New Roman" w:eastAsia="Times New Roman" w:hAnsi="Times New Roman" w:cs="Times New Roman"/>
      <w:sz w:val="20"/>
      <w:szCs w:val="24"/>
      <w:lang w:eastAsia="ru-RU"/>
    </w:rPr>
  </w:style>
  <w:style w:type="character" w:customStyle="1" w:styleId="20">
    <w:name w:val="Заголовок 2 Знак"/>
    <w:basedOn w:val="a1"/>
    <w:link w:val="2"/>
    <w:uiPriority w:val="1"/>
    <w:rsid w:val="00A82A91"/>
    <w:rPr>
      <w:rFonts w:ascii="Arial" w:eastAsia="Arial" w:hAnsi="Arial" w:cs="Arial"/>
      <w:b/>
      <w:bCs/>
      <w:sz w:val="20"/>
      <w:szCs w:val="20"/>
      <w:lang w:val="en-US"/>
    </w:rPr>
  </w:style>
  <w:style w:type="paragraph" w:styleId="aa">
    <w:name w:val="List Paragraph"/>
    <w:basedOn w:val="a0"/>
    <w:uiPriority w:val="34"/>
    <w:qFormat/>
    <w:rsid w:val="00A82A91"/>
    <w:pPr>
      <w:widowControl w:val="0"/>
      <w:autoSpaceDE w:val="0"/>
      <w:autoSpaceDN w:val="0"/>
      <w:spacing w:before="39" w:after="0" w:line="240" w:lineRule="auto"/>
      <w:ind w:left="1908" w:hanging="720"/>
    </w:pPr>
    <w:rPr>
      <w:rFonts w:ascii="Times New Roman" w:eastAsia="Times New Roman" w:hAnsi="Times New Roman" w:cs="Times New Roman"/>
      <w:lang w:val="en-US"/>
    </w:rPr>
  </w:style>
  <w:style w:type="table" w:customStyle="1" w:styleId="TableNormal">
    <w:name w:val="Table Normal"/>
    <w:uiPriority w:val="2"/>
    <w:semiHidden/>
    <w:unhideWhenUsed/>
    <w:qFormat/>
    <w:rsid w:val="00C55D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55D4C"/>
    <w:pPr>
      <w:widowControl w:val="0"/>
      <w:autoSpaceDE w:val="0"/>
      <w:autoSpaceDN w:val="0"/>
      <w:spacing w:after="0" w:line="240" w:lineRule="auto"/>
      <w:ind w:left="200"/>
    </w:pPr>
    <w:rPr>
      <w:rFonts w:ascii="Arial" w:eastAsia="Arial" w:hAnsi="Arial" w:cs="Arial"/>
      <w:lang w:val="en-US"/>
    </w:rPr>
  </w:style>
  <w:style w:type="table" w:styleId="ab">
    <w:name w:val="Table Grid"/>
    <w:basedOn w:val="a2"/>
    <w:uiPriority w:val="59"/>
    <w:rsid w:val="002A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1"/>
    <w:qFormat/>
    <w:rsid w:val="00A82A91"/>
    <w:pPr>
      <w:widowControl w:val="0"/>
      <w:autoSpaceDE w:val="0"/>
      <w:autoSpaceDN w:val="0"/>
      <w:spacing w:after="0" w:line="240" w:lineRule="auto"/>
      <w:ind w:left="1908" w:hanging="720"/>
      <w:outlineLvl w:val="1"/>
    </w:pPr>
    <w:rPr>
      <w:rFonts w:ascii="Arial" w:eastAsia="Arial" w:hAnsi="Arial" w:cs="Arial"/>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_Проверка"/>
    <w:uiPriority w:val="99"/>
    <w:rsid w:val="005925AC"/>
    <w:pPr>
      <w:numPr>
        <w:numId w:val="1"/>
      </w:numPr>
    </w:pPr>
  </w:style>
  <w:style w:type="paragraph" w:styleId="a4">
    <w:name w:val="Title"/>
    <w:basedOn w:val="a0"/>
    <w:link w:val="a5"/>
    <w:qFormat/>
    <w:rsid w:val="00317993"/>
    <w:pPr>
      <w:spacing w:after="0" w:line="230" w:lineRule="exact"/>
      <w:ind w:left="1633" w:right="1616"/>
      <w:jc w:val="center"/>
    </w:pPr>
    <w:rPr>
      <w:rFonts w:ascii="Times New Roman" w:eastAsia="Times New Roman" w:hAnsi="Times New Roman" w:cs="Times New Roman"/>
      <w:sz w:val="24"/>
      <w:szCs w:val="20"/>
      <w:lang w:eastAsia="ru-RU"/>
    </w:rPr>
  </w:style>
  <w:style w:type="character" w:customStyle="1" w:styleId="a5">
    <w:name w:val="Название Знак"/>
    <w:basedOn w:val="a1"/>
    <w:link w:val="a4"/>
    <w:rsid w:val="00317993"/>
    <w:rPr>
      <w:rFonts w:ascii="Times New Roman" w:eastAsia="Times New Roman" w:hAnsi="Times New Roman" w:cs="Times New Roman"/>
      <w:sz w:val="24"/>
      <w:szCs w:val="20"/>
      <w:lang w:eastAsia="ru-RU"/>
    </w:rPr>
  </w:style>
  <w:style w:type="paragraph" w:styleId="a6">
    <w:name w:val="Balloon Text"/>
    <w:basedOn w:val="a0"/>
    <w:link w:val="a7"/>
    <w:uiPriority w:val="99"/>
    <w:semiHidden/>
    <w:unhideWhenUsed/>
    <w:rsid w:val="0031799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17993"/>
    <w:rPr>
      <w:rFonts w:ascii="Tahoma" w:hAnsi="Tahoma" w:cs="Tahoma"/>
      <w:sz w:val="16"/>
      <w:szCs w:val="16"/>
    </w:rPr>
  </w:style>
  <w:style w:type="paragraph" w:styleId="a8">
    <w:name w:val="Body Text"/>
    <w:basedOn w:val="a0"/>
    <w:link w:val="a9"/>
    <w:uiPriority w:val="1"/>
    <w:qFormat/>
    <w:rsid w:val="00E611F6"/>
    <w:pPr>
      <w:widowControl w:val="0"/>
      <w:autoSpaceDE w:val="0"/>
      <w:autoSpaceDN w:val="0"/>
      <w:spacing w:after="0" w:line="240" w:lineRule="auto"/>
    </w:pPr>
    <w:rPr>
      <w:rFonts w:ascii="Arial" w:eastAsia="Arial" w:hAnsi="Arial" w:cs="Arial"/>
      <w:sz w:val="20"/>
      <w:szCs w:val="20"/>
      <w:lang w:val="en-US"/>
    </w:rPr>
  </w:style>
  <w:style w:type="character" w:customStyle="1" w:styleId="a9">
    <w:name w:val="Основной текст Знак"/>
    <w:basedOn w:val="a1"/>
    <w:link w:val="a8"/>
    <w:uiPriority w:val="1"/>
    <w:rsid w:val="00E611F6"/>
    <w:rPr>
      <w:rFonts w:ascii="Arial" w:eastAsia="Arial" w:hAnsi="Arial" w:cs="Arial"/>
      <w:sz w:val="20"/>
      <w:szCs w:val="20"/>
      <w:lang w:val="en-US"/>
    </w:rPr>
  </w:style>
  <w:style w:type="paragraph" w:customStyle="1" w:styleId="1">
    <w:name w:val="Абзац списка1"/>
    <w:basedOn w:val="a0"/>
    <w:rsid w:val="00E611F6"/>
    <w:pPr>
      <w:spacing w:after="0" w:line="240" w:lineRule="auto"/>
      <w:ind w:left="720"/>
      <w:contextualSpacing/>
    </w:pPr>
    <w:rPr>
      <w:rFonts w:ascii="Times New Roman" w:eastAsia="Times New Roman" w:hAnsi="Times New Roman" w:cs="Times New Roman"/>
      <w:sz w:val="20"/>
      <w:szCs w:val="24"/>
      <w:lang w:eastAsia="ru-RU"/>
    </w:rPr>
  </w:style>
  <w:style w:type="character" w:customStyle="1" w:styleId="20">
    <w:name w:val="Заголовок 2 Знак"/>
    <w:basedOn w:val="a1"/>
    <w:link w:val="2"/>
    <w:uiPriority w:val="1"/>
    <w:rsid w:val="00A82A91"/>
    <w:rPr>
      <w:rFonts w:ascii="Arial" w:eastAsia="Arial" w:hAnsi="Arial" w:cs="Arial"/>
      <w:b/>
      <w:bCs/>
      <w:sz w:val="20"/>
      <w:szCs w:val="20"/>
      <w:lang w:val="en-US"/>
    </w:rPr>
  </w:style>
  <w:style w:type="paragraph" w:styleId="aa">
    <w:name w:val="List Paragraph"/>
    <w:basedOn w:val="a0"/>
    <w:uiPriority w:val="34"/>
    <w:qFormat/>
    <w:rsid w:val="00A82A91"/>
    <w:pPr>
      <w:widowControl w:val="0"/>
      <w:autoSpaceDE w:val="0"/>
      <w:autoSpaceDN w:val="0"/>
      <w:spacing w:before="39" w:after="0" w:line="240" w:lineRule="auto"/>
      <w:ind w:left="1908" w:hanging="720"/>
    </w:pPr>
    <w:rPr>
      <w:rFonts w:ascii="Times New Roman" w:eastAsia="Times New Roman" w:hAnsi="Times New Roman" w:cs="Times New Roman"/>
      <w:lang w:val="en-US"/>
    </w:rPr>
  </w:style>
  <w:style w:type="table" w:customStyle="1" w:styleId="TableNormal">
    <w:name w:val="Table Normal"/>
    <w:uiPriority w:val="2"/>
    <w:semiHidden/>
    <w:unhideWhenUsed/>
    <w:qFormat/>
    <w:rsid w:val="00C55D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55D4C"/>
    <w:pPr>
      <w:widowControl w:val="0"/>
      <w:autoSpaceDE w:val="0"/>
      <w:autoSpaceDN w:val="0"/>
      <w:spacing w:after="0" w:line="240" w:lineRule="auto"/>
      <w:ind w:left="200"/>
    </w:pPr>
    <w:rPr>
      <w:rFonts w:ascii="Arial" w:eastAsia="Arial" w:hAnsi="Arial" w:cs="Arial"/>
      <w:lang w:val="en-US"/>
    </w:rPr>
  </w:style>
  <w:style w:type="table" w:styleId="ab">
    <w:name w:val="Table Grid"/>
    <w:basedOn w:val="a2"/>
    <w:uiPriority w:val="59"/>
    <w:rsid w:val="002A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2023-05-04T01:11:00Z</cp:lastPrinted>
  <dcterms:created xsi:type="dcterms:W3CDTF">2023-07-31T02:50:00Z</dcterms:created>
  <dcterms:modified xsi:type="dcterms:W3CDTF">2024-06-05T02:53:00Z</dcterms:modified>
</cp:coreProperties>
</file>